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1E10" w:rsidRPr="002C44B8" w:rsidRDefault="003E1E10" w:rsidP="003E1E10">
      <w:pPr>
        <w:spacing w:line="360" w:lineRule="auto"/>
        <w:jc w:val="both"/>
        <w:rPr>
          <w:rFonts w:asciiTheme="majorHAnsi" w:hAnsiTheme="majorHAnsi" w:cstheme="minorHAnsi"/>
          <w:b/>
          <w:color w:val="4F81BD" w:themeColor="accent1"/>
          <w:sz w:val="24"/>
          <w:szCs w:val="24"/>
        </w:rPr>
      </w:pPr>
      <w:r w:rsidRPr="002C44B8">
        <w:rPr>
          <w:rFonts w:asciiTheme="majorHAnsi" w:hAnsiTheme="majorHAnsi" w:cs="Times New Roman"/>
          <w:b/>
          <w:color w:val="4F81BD" w:themeColor="accent1"/>
          <w:sz w:val="24"/>
          <w:szCs w:val="24"/>
        </w:rPr>
        <w:t>ACTA NÚMERO UNO.</w:t>
      </w:r>
      <w:r w:rsidRPr="002C44B8">
        <w:rPr>
          <w:rFonts w:asciiTheme="majorHAnsi" w:hAnsiTheme="majorHAnsi" w:cs="Times New Roman"/>
          <w:b/>
          <w:bCs/>
          <w:color w:val="4F81BD" w:themeColor="accent1"/>
          <w:sz w:val="24"/>
          <w:szCs w:val="24"/>
        </w:rPr>
        <w:t xml:space="preserve"> </w:t>
      </w:r>
      <w:r w:rsidRPr="002C44B8">
        <w:rPr>
          <w:rFonts w:asciiTheme="majorHAnsi" w:hAnsiTheme="majorHAnsi" w:cs="Times New Roman"/>
          <w:sz w:val="24"/>
          <w:szCs w:val="24"/>
        </w:rPr>
        <w:t xml:space="preserve">En el salón de sesiones de la Alcaldía Municipal de Olocuilta, departamento de La Paz, a las trece  horas del día </w:t>
      </w:r>
      <w:r w:rsidRPr="002C44B8">
        <w:rPr>
          <w:rFonts w:asciiTheme="majorHAnsi" w:hAnsiTheme="majorHAnsi" w:cs="Times New Roman"/>
          <w:b/>
          <w:bCs/>
          <w:i/>
          <w:iCs/>
          <w:sz w:val="24"/>
          <w:szCs w:val="24"/>
        </w:rPr>
        <w:t>siete de enero del año dos mil veintidós</w:t>
      </w:r>
      <w:r w:rsidRPr="002C44B8">
        <w:rPr>
          <w:rFonts w:asciiTheme="majorHAnsi" w:hAnsiTheme="majorHAnsi" w:cs="Times New Roman"/>
          <w:sz w:val="24"/>
          <w:szCs w:val="24"/>
        </w:rPr>
        <w:t xml:space="preserve">, en sesión de carácter ordinaria presidida y convocada por el señor </w:t>
      </w:r>
      <w:r w:rsidRPr="002C44B8">
        <w:rPr>
          <w:rFonts w:asciiTheme="majorHAnsi" w:hAnsiTheme="majorHAnsi" w:cs="Times New Roman"/>
          <w:b/>
          <w:bCs/>
          <w:sz w:val="24"/>
          <w:szCs w:val="24"/>
        </w:rPr>
        <w:t>Alcalde municipal</w:t>
      </w:r>
      <w:r w:rsidRPr="002C44B8">
        <w:rPr>
          <w:rFonts w:asciiTheme="majorHAnsi" w:hAnsiTheme="majorHAnsi" w:cs="Times New Roman"/>
          <w:sz w:val="24"/>
          <w:szCs w:val="24"/>
        </w:rPr>
        <w:t xml:space="preserve"> Lic. Ronald Alexander López Preza; y con la asistencia del </w:t>
      </w:r>
      <w:r w:rsidRPr="002C44B8">
        <w:rPr>
          <w:rFonts w:asciiTheme="majorHAnsi" w:hAnsiTheme="majorHAnsi" w:cs="Times New Roman"/>
          <w:b/>
          <w:bCs/>
          <w:sz w:val="24"/>
          <w:szCs w:val="24"/>
        </w:rPr>
        <w:t>síndico municipal</w:t>
      </w:r>
      <w:r w:rsidRPr="002C44B8">
        <w:rPr>
          <w:rFonts w:asciiTheme="majorHAnsi" w:hAnsiTheme="majorHAnsi" w:cs="Times New Roman"/>
          <w:sz w:val="24"/>
          <w:szCs w:val="24"/>
        </w:rPr>
        <w:t xml:space="preserve"> Carlos Adalberto Delgado Reyes; de los </w:t>
      </w:r>
      <w:r w:rsidRPr="002C44B8">
        <w:rPr>
          <w:rFonts w:asciiTheme="majorHAnsi" w:hAnsiTheme="majorHAnsi" w:cs="Times New Roman"/>
          <w:b/>
          <w:bCs/>
          <w:sz w:val="24"/>
          <w:szCs w:val="24"/>
        </w:rPr>
        <w:t xml:space="preserve">regidores propietarios en su respectivo orden, </w:t>
      </w:r>
      <w:r w:rsidRPr="002C44B8">
        <w:rPr>
          <w:rFonts w:asciiTheme="majorHAnsi" w:hAnsiTheme="majorHAnsi" w:cs="Times New Roman"/>
          <w:sz w:val="24"/>
          <w:szCs w:val="24"/>
        </w:rPr>
        <w:t xml:space="preserve">Wendy Sabrina Rivera Hernández, don Kevin Alonso Campos Rivera,  don Marcos Antonio Martínez Rubio, Don Milton Javier Carrillo Portillo, Lic. Gilberto Antonio Toloza Méndez, Lic. Roberto Carlos Avilés Rivera, Lic. Carlos Mauricio Miranda Rubio y  </w:t>
      </w:r>
      <w:r w:rsidRPr="002C44B8">
        <w:rPr>
          <w:rFonts w:asciiTheme="majorHAnsi" w:hAnsiTheme="majorHAnsi" w:cs="Times New Roman"/>
          <w:b/>
          <w:bCs/>
          <w:sz w:val="24"/>
          <w:szCs w:val="24"/>
        </w:rPr>
        <w:t>los</w:t>
      </w:r>
      <w:r w:rsidRPr="002C44B8">
        <w:rPr>
          <w:rFonts w:asciiTheme="majorHAnsi" w:hAnsiTheme="majorHAnsi" w:cs="Times New Roman"/>
          <w:sz w:val="24"/>
          <w:szCs w:val="24"/>
        </w:rPr>
        <w:t xml:space="preserve"> </w:t>
      </w:r>
      <w:r w:rsidRPr="002C44B8">
        <w:rPr>
          <w:rFonts w:asciiTheme="majorHAnsi" w:hAnsiTheme="majorHAnsi" w:cs="Times New Roman"/>
          <w:b/>
          <w:bCs/>
          <w:sz w:val="24"/>
          <w:szCs w:val="24"/>
        </w:rPr>
        <w:t>regidores suplentes presentes, en el siguiente orden:</w:t>
      </w:r>
      <w:r w:rsidRPr="002C44B8">
        <w:rPr>
          <w:rFonts w:asciiTheme="majorHAnsi" w:hAnsiTheme="majorHAnsi" w:cs="Times New Roman"/>
          <w:sz w:val="24"/>
          <w:szCs w:val="24"/>
        </w:rPr>
        <w:t xml:space="preserve"> Sr. Mario Hugo Santos Aragón Melara, Sr. Luis Enrique Urbina Menjívar, Dr. Marvin Ulises Rodríguez Álvarez, Dr. Noé Aquiles Rubio Valle </w:t>
      </w:r>
      <w:r w:rsidRPr="002C44B8">
        <w:rPr>
          <w:rFonts w:asciiTheme="majorHAnsi" w:hAnsiTheme="majorHAnsi" w:cs="Times New Roman"/>
          <w:bCs/>
          <w:sz w:val="24"/>
          <w:szCs w:val="24"/>
        </w:rPr>
        <w:t>y</w:t>
      </w:r>
      <w:r w:rsidRPr="002C44B8">
        <w:rPr>
          <w:rFonts w:asciiTheme="majorHAnsi" w:hAnsiTheme="majorHAnsi" w:cs="Times New Roman"/>
          <w:b/>
          <w:bCs/>
          <w:sz w:val="24"/>
          <w:szCs w:val="24"/>
        </w:rPr>
        <w:t xml:space="preserve"> del</w:t>
      </w:r>
      <w:r w:rsidRPr="002C44B8">
        <w:rPr>
          <w:rFonts w:asciiTheme="majorHAnsi" w:hAnsiTheme="majorHAnsi" w:cs="Times New Roman"/>
          <w:sz w:val="24"/>
          <w:szCs w:val="24"/>
        </w:rPr>
        <w:t xml:space="preserve"> </w:t>
      </w:r>
      <w:r w:rsidRPr="002C44B8">
        <w:rPr>
          <w:rFonts w:asciiTheme="majorHAnsi" w:hAnsiTheme="majorHAnsi" w:cs="Times New Roman"/>
          <w:b/>
          <w:bCs/>
          <w:sz w:val="24"/>
          <w:szCs w:val="24"/>
        </w:rPr>
        <w:t>secretario municipal</w:t>
      </w:r>
      <w:r w:rsidRPr="002C44B8">
        <w:rPr>
          <w:rFonts w:asciiTheme="majorHAnsi" w:hAnsiTheme="majorHAnsi" w:cs="Times New Roman"/>
          <w:sz w:val="24"/>
          <w:szCs w:val="24"/>
        </w:rPr>
        <w:t xml:space="preserve">, </w:t>
      </w:r>
      <w:r w:rsidRPr="003E1E10">
        <w:rPr>
          <w:rFonts w:asciiTheme="majorHAnsi" w:hAnsiTheme="majorHAnsi" w:cs="Times New Roman"/>
          <w:b/>
          <w:color w:val="00B050"/>
          <w:sz w:val="24"/>
          <w:szCs w:val="24"/>
        </w:rPr>
        <w:t>/////////////////////.</w:t>
      </w:r>
      <w:r w:rsidRPr="003E1E10">
        <w:rPr>
          <w:rFonts w:asciiTheme="majorHAnsi" w:hAnsiTheme="majorHAnsi" w:cs="Times New Roman"/>
          <w:color w:val="00B050"/>
          <w:sz w:val="24"/>
          <w:szCs w:val="24"/>
        </w:rPr>
        <w:t xml:space="preserve"> </w:t>
      </w:r>
      <w:r w:rsidRPr="002C44B8">
        <w:rPr>
          <w:rFonts w:asciiTheme="majorHAnsi" w:hAnsiTheme="majorHAnsi" w:cs="Times New Roman"/>
          <w:sz w:val="24"/>
          <w:szCs w:val="24"/>
        </w:rPr>
        <w:t xml:space="preserve">El alcalde municipal verificó el quórum, en el cual se observó que se conformó, según lo establecido en el art. 41 inciso segundo del Código Municipal vigente. Seguidamente se sometió a aprobación la agenda, la cual fue aprobada por todos los presentes, siendo los puntos a desarrollar los siguientes: </w:t>
      </w:r>
      <w:r w:rsidRPr="002C44B8">
        <w:rPr>
          <w:rFonts w:asciiTheme="majorHAnsi" w:hAnsiTheme="majorHAnsi" w:cs="Times New Roman"/>
          <w:b/>
          <w:sz w:val="24"/>
          <w:szCs w:val="24"/>
        </w:rPr>
        <w:t>1)</w:t>
      </w:r>
      <w:r w:rsidRPr="002C44B8">
        <w:rPr>
          <w:rFonts w:asciiTheme="majorHAnsi" w:hAnsiTheme="majorHAnsi" w:cs="Times New Roman"/>
          <w:sz w:val="24"/>
          <w:szCs w:val="24"/>
        </w:rPr>
        <w:t xml:space="preserve"> Verificación de quórum. </w:t>
      </w:r>
      <w:r w:rsidRPr="002C44B8">
        <w:rPr>
          <w:rFonts w:asciiTheme="majorHAnsi" w:hAnsiTheme="majorHAnsi" w:cs="Times New Roman"/>
          <w:b/>
          <w:sz w:val="24"/>
          <w:szCs w:val="24"/>
        </w:rPr>
        <w:t>2)</w:t>
      </w:r>
      <w:r w:rsidRPr="002C44B8">
        <w:rPr>
          <w:rFonts w:asciiTheme="majorHAnsi" w:hAnsiTheme="majorHAnsi" w:cs="Times New Roman"/>
          <w:sz w:val="24"/>
          <w:szCs w:val="24"/>
        </w:rPr>
        <w:t xml:space="preserve"> Aprobación de agenda a desarrollar. </w:t>
      </w:r>
      <w:r w:rsidRPr="002C44B8">
        <w:rPr>
          <w:rFonts w:asciiTheme="majorHAnsi" w:hAnsiTheme="majorHAnsi" w:cs="Times New Roman"/>
          <w:b/>
          <w:sz w:val="24"/>
          <w:szCs w:val="24"/>
        </w:rPr>
        <w:t>3)</w:t>
      </w:r>
      <w:r w:rsidRPr="002C44B8">
        <w:rPr>
          <w:rFonts w:asciiTheme="majorHAnsi" w:hAnsiTheme="majorHAnsi" w:cs="Times New Roman"/>
          <w:sz w:val="24"/>
          <w:szCs w:val="24"/>
        </w:rPr>
        <w:t xml:space="preserve"> Lectura y aprobación del acta anterior 4</w:t>
      </w:r>
      <w:r w:rsidRPr="002C44B8">
        <w:rPr>
          <w:rFonts w:asciiTheme="majorHAnsi" w:hAnsiTheme="majorHAnsi" w:cs="Times New Roman"/>
          <w:b/>
          <w:sz w:val="24"/>
          <w:szCs w:val="24"/>
        </w:rPr>
        <w:t>)</w:t>
      </w:r>
      <w:r w:rsidRPr="002C44B8">
        <w:rPr>
          <w:rFonts w:asciiTheme="majorHAnsi" w:hAnsiTheme="majorHAnsi" w:cs="Times New Roman"/>
          <w:sz w:val="24"/>
          <w:szCs w:val="24"/>
        </w:rPr>
        <w:t xml:space="preserve"> Solicitud de aprobación, oficialización e implementación de modificación de la estructura organizativa de la Alcaldía Municipal de Olocuilta. </w:t>
      </w:r>
      <w:r w:rsidRPr="002C44B8">
        <w:rPr>
          <w:rFonts w:asciiTheme="majorHAnsi" w:hAnsiTheme="majorHAnsi" w:cs="Times New Roman"/>
          <w:b/>
          <w:sz w:val="24"/>
          <w:szCs w:val="24"/>
        </w:rPr>
        <w:t xml:space="preserve">5) </w:t>
      </w:r>
      <w:r w:rsidRPr="002C44B8">
        <w:rPr>
          <w:rFonts w:asciiTheme="majorHAnsi" w:hAnsiTheme="majorHAnsi" w:cs="Times New Roman"/>
          <w:sz w:val="24"/>
          <w:szCs w:val="24"/>
        </w:rPr>
        <w:t xml:space="preserve">Solicitud de aprobación de presupuesto de ingresos y egresos para el año 2022 </w:t>
      </w:r>
      <w:r w:rsidRPr="002C44B8">
        <w:rPr>
          <w:rFonts w:asciiTheme="majorHAnsi" w:hAnsiTheme="majorHAnsi" w:cs="Times New Roman"/>
          <w:b/>
          <w:sz w:val="24"/>
          <w:szCs w:val="24"/>
        </w:rPr>
        <w:t xml:space="preserve">6) </w:t>
      </w:r>
      <w:r w:rsidRPr="002C44B8">
        <w:rPr>
          <w:rFonts w:asciiTheme="majorHAnsi" w:hAnsiTheme="majorHAnsi" w:cs="Times New Roman"/>
          <w:sz w:val="24"/>
          <w:szCs w:val="24"/>
        </w:rPr>
        <w:t xml:space="preserve">Ratificación de sindico a tiempo completo y jefe de transporte ad honórem.  </w:t>
      </w:r>
      <w:r w:rsidRPr="002C44B8">
        <w:rPr>
          <w:rFonts w:asciiTheme="majorHAnsi" w:hAnsiTheme="majorHAnsi" w:cs="Times New Roman"/>
          <w:b/>
          <w:sz w:val="24"/>
          <w:szCs w:val="24"/>
        </w:rPr>
        <w:t>7)</w:t>
      </w:r>
      <w:r w:rsidRPr="002C44B8">
        <w:rPr>
          <w:rFonts w:asciiTheme="majorHAnsi" w:hAnsiTheme="majorHAnsi" w:cs="Times New Roman"/>
          <w:sz w:val="24"/>
          <w:szCs w:val="24"/>
        </w:rPr>
        <w:t xml:space="preserve"> ratificación de secretario municipal y oficial de información de acceso a la información pública ad- honórem. </w:t>
      </w:r>
      <w:r w:rsidRPr="002C44B8">
        <w:rPr>
          <w:rFonts w:asciiTheme="majorHAnsi" w:hAnsiTheme="majorHAnsi" w:cs="Times New Roman"/>
          <w:b/>
          <w:sz w:val="24"/>
          <w:szCs w:val="24"/>
        </w:rPr>
        <w:t xml:space="preserve">8) </w:t>
      </w:r>
      <w:r w:rsidRPr="002C44B8">
        <w:rPr>
          <w:rFonts w:asciiTheme="majorHAnsi" w:hAnsiTheme="majorHAnsi" w:cs="Times New Roman"/>
          <w:sz w:val="24"/>
          <w:szCs w:val="24"/>
        </w:rPr>
        <w:t xml:space="preserve">Ratificación de tesorero municipal y gerente financiero ad honórem. </w:t>
      </w:r>
      <w:r w:rsidRPr="002C44B8">
        <w:rPr>
          <w:rFonts w:asciiTheme="majorHAnsi" w:hAnsiTheme="majorHAnsi" w:cs="Times New Roman"/>
          <w:b/>
          <w:bCs/>
          <w:sz w:val="24"/>
          <w:szCs w:val="24"/>
        </w:rPr>
        <w:t>9)</w:t>
      </w:r>
      <w:r w:rsidRPr="002C44B8">
        <w:rPr>
          <w:rFonts w:asciiTheme="majorHAnsi" w:hAnsiTheme="majorHAnsi" w:cs="Times New Roman"/>
          <w:sz w:val="24"/>
          <w:szCs w:val="24"/>
        </w:rPr>
        <w:t xml:space="preserve"> </w:t>
      </w:r>
      <w:r w:rsidRPr="002C44B8">
        <w:rPr>
          <w:rFonts w:asciiTheme="majorHAnsi" w:hAnsiTheme="majorHAnsi" w:cs="Times New Roman"/>
          <w:bCs/>
          <w:sz w:val="24"/>
          <w:szCs w:val="24"/>
        </w:rPr>
        <w:t xml:space="preserve">Ratificación de jefe de recursos humanos y gerente administrativo ad honórem. </w:t>
      </w:r>
      <w:r w:rsidRPr="002C44B8">
        <w:rPr>
          <w:rFonts w:asciiTheme="majorHAnsi" w:hAnsiTheme="majorHAnsi" w:cs="Times New Roman"/>
          <w:b/>
          <w:sz w:val="24"/>
          <w:szCs w:val="24"/>
        </w:rPr>
        <w:t>10)</w:t>
      </w:r>
      <w:r w:rsidRPr="002C44B8">
        <w:rPr>
          <w:rFonts w:asciiTheme="majorHAnsi" w:hAnsiTheme="majorHAnsi" w:cs="Times New Roman"/>
          <w:bCs/>
          <w:sz w:val="24"/>
          <w:szCs w:val="24"/>
        </w:rPr>
        <w:t xml:space="preserve"> Ratificación de auditor interno </w:t>
      </w:r>
      <w:r w:rsidRPr="002C44B8">
        <w:rPr>
          <w:rFonts w:asciiTheme="majorHAnsi" w:hAnsiTheme="majorHAnsi" w:cs="Times New Roman"/>
          <w:b/>
          <w:sz w:val="24"/>
          <w:szCs w:val="24"/>
        </w:rPr>
        <w:t>11)</w:t>
      </w:r>
      <w:r w:rsidRPr="002C44B8">
        <w:rPr>
          <w:rFonts w:asciiTheme="majorHAnsi" w:hAnsiTheme="majorHAnsi" w:cs="Times New Roman"/>
          <w:bCs/>
          <w:sz w:val="24"/>
          <w:szCs w:val="24"/>
        </w:rPr>
        <w:t xml:space="preserve"> Ratificación de asesora jurídica.</w:t>
      </w:r>
      <w:r w:rsidRPr="002C44B8">
        <w:rPr>
          <w:rFonts w:asciiTheme="majorHAnsi" w:hAnsiTheme="majorHAnsi" w:cs="Times New Roman"/>
          <w:b/>
          <w:sz w:val="24"/>
          <w:szCs w:val="24"/>
        </w:rPr>
        <w:t>12)</w:t>
      </w:r>
      <w:r w:rsidRPr="002C44B8">
        <w:rPr>
          <w:rFonts w:asciiTheme="majorHAnsi" w:hAnsiTheme="majorHAnsi" w:cs="Times New Roman"/>
          <w:bCs/>
          <w:sz w:val="24"/>
          <w:szCs w:val="24"/>
        </w:rPr>
        <w:t xml:space="preserve"> Ratificación de las jefaturas de las unidades: </w:t>
      </w:r>
      <w:r w:rsidRPr="002C44B8">
        <w:rPr>
          <w:rFonts w:asciiTheme="majorHAnsi" w:hAnsiTheme="majorHAnsi" w:cs="Times New Roman"/>
          <w:b/>
          <w:sz w:val="24"/>
          <w:szCs w:val="24"/>
        </w:rPr>
        <w:t>12.1</w:t>
      </w:r>
      <w:r w:rsidRPr="002C44B8">
        <w:rPr>
          <w:rFonts w:asciiTheme="majorHAnsi" w:hAnsiTheme="majorHAnsi" w:cs="Times New Roman"/>
          <w:bCs/>
          <w:sz w:val="24"/>
          <w:szCs w:val="24"/>
        </w:rPr>
        <w:t xml:space="preserve"> Registro del Estado Familiar; </w:t>
      </w:r>
      <w:r w:rsidRPr="002C44B8">
        <w:rPr>
          <w:rFonts w:asciiTheme="majorHAnsi" w:hAnsiTheme="majorHAnsi" w:cs="Times New Roman"/>
          <w:b/>
          <w:sz w:val="24"/>
          <w:szCs w:val="24"/>
        </w:rPr>
        <w:t>12.2</w:t>
      </w:r>
      <w:r w:rsidRPr="002C44B8">
        <w:rPr>
          <w:rFonts w:asciiTheme="majorHAnsi" w:hAnsiTheme="majorHAnsi" w:cs="Times New Roman"/>
          <w:bCs/>
          <w:sz w:val="24"/>
          <w:szCs w:val="24"/>
        </w:rPr>
        <w:t xml:space="preserve"> Informática; </w:t>
      </w:r>
      <w:r w:rsidRPr="002C44B8">
        <w:rPr>
          <w:rFonts w:asciiTheme="majorHAnsi" w:hAnsiTheme="majorHAnsi" w:cs="Times New Roman"/>
          <w:b/>
          <w:sz w:val="24"/>
          <w:szCs w:val="24"/>
        </w:rPr>
        <w:t>12.3</w:t>
      </w:r>
      <w:r w:rsidRPr="002C44B8">
        <w:rPr>
          <w:rFonts w:asciiTheme="majorHAnsi" w:hAnsiTheme="majorHAnsi" w:cs="Times New Roman"/>
          <w:bCs/>
          <w:sz w:val="24"/>
          <w:szCs w:val="24"/>
        </w:rPr>
        <w:t xml:space="preserve"> Servicios Públicos Municipales; </w:t>
      </w:r>
      <w:r w:rsidRPr="002C44B8">
        <w:rPr>
          <w:rFonts w:asciiTheme="majorHAnsi" w:hAnsiTheme="majorHAnsi" w:cs="Times New Roman"/>
          <w:b/>
          <w:sz w:val="24"/>
          <w:szCs w:val="24"/>
        </w:rPr>
        <w:t>12.4</w:t>
      </w:r>
      <w:r w:rsidRPr="002C44B8">
        <w:rPr>
          <w:rFonts w:asciiTheme="majorHAnsi" w:hAnsiTheme="majorHAnsi" w:cs="Times New Roman"/>
          <w:bCs/>
          <w:sz w:val="24"/>
          <w:szCs w:val="24"/>
        </w:rPr>
        <w:t xml:space="preserve">Contabilidad. </w:t>
      </w:r>
      <w:r w:rsidRPr="002C44B8">
        <w:rPr>
          <w:rFonts w:asciiTheme="majorHAnsi" w:hAnsiTheme="majorHAnsi" w:cs="Times New Roman"/>
          <w:b/>
          <w:sz w:val="24"/>
          <w:szCs w:val="24"/>
        </w:rPr>
        <w:t>13)</w:t>
      </w:r>
      <w:r w:rsidRPr="002C44B8">
        <w:rPr>
          <w:rFonts w:asciiTheme="majorHAnsi" w:hAnsiTheme="majorHAnsi" w:cs="Times New Roman"/>
          <w:bCs/>
          <w:sz w:val="24"/>
          <w:szCs w:val="24"/>
        </w:rPr>
        <w:t xml:space="preserve"> Nombramientos Internos de las jefaturas de las unidades: </w:t>
      </w:r>
      <w:r w:rsidRPr="002C44B8">
        <w:rPr>
          <w:rFonts w:asciiTheme="majorHAnsi" w:hAnsiTheme="majorHAnsi" w:cs="Times New Roman"/>
          <w:b/>
          <w:sz w:val="24"/>
          <w:szCs w:val="24"/>
        </w:rPr>
        <w:t>13.1</w:t>
      </w:r>
      <w:r w:rsidRPr="002C44B8">
        <w:rPr>
          <w:rFonts w:asciiTheme="majorHAnsi" w:hAnsiTheme="majorHAnsi" w:cs="Times New Roman"/>
          <w:bCs/>
          <w:sz w:val="24"/>
          <w:szCs w:val="24"/>
        </w:rPr>
        <w:t xml:space="preserve">. Planeación y gestión de cooperación; </w:t>
      </w:r>
      <w:r w:rsidRPr="002C44B8">
        <w:rPr>
          <w:rFonts w:asciiTheme="majorHAnsi" w:hAnsiTheme="majorHAnsi" w:cs="Times New Roman"/>
          <w:b/>
          <w:sz w:val="24"/>
          <w:szCs w:val="24"/>
        </w:rPr>
        <w:t>13.2</w:t>
      </w:r>
      <w:r w:rsidRPr="002C44B8">
        <w:rPr>
          <w:rFonts w:asciiTheme="majorHAnsi" w:hAnsiTheme="majorHAnsi" w:cs="Times New Roman"/>
          <w:bCs/>
          <w:sz w:val="24"/>
          <w:szCs w:val="24"/>
        </w:rPr>
        <w:t xml:space="preserve"> Medio Ambiente; </w:t>
      </w:r>
      <w:r w:rsidRPr="002C44B8">
        <w:rPr>
          <w:rFonts w:asciiTheme="majorHAnsi" w:hAnsiTheme="majorHAnsi" w:cs="Times New Roman"/>
          <w:b/>
          <w:sz w:val="24"/>
          <w:szCs w:val="24"/>
        </w:rPr>
        <w:t>13.3</w:t>
      </w:r>
      <w:r w:rsidRPr="002C44B8">
        <w:rPr>
          <w:rFonts w:asciiTheme="majorHAnsi" w:hAnsiTheme="majorHAnsi" w:cs="Times New Roman"/>
          <w:bCs/>
          <w:sz w:val="24"/>
          <w:szCs w:val="24"/>
        </w:rPr>
        <w:t xml:space="preserve"> Comunicaciones y protocolo; </w:t>
      </w:r>
      <w:r w:rsidRPr="002C44B8">
        <w:rPr>
          <w:rFonts w:asciiTheme="majorHAnsi" w:hAnsiTheme="majorHAnsi" w:cs="Times New Roman"/>
          <w:b/>
          <w:sz w:val="24"/>
          <w:szCs w:val="24"/>
        </w:rPr>
        <w:t>13.4</w:t>
      </w:r>
      <w:r w:rsidRPr="002C44B8">
        <w:rPr>
          <w:rFonts w:asciiTheme="majorHAnsi" w:hAnsiTheme="majorHAnsi" w:cs="Times New Roman"/>
          <w:bCs/>
          <w:sz w:val="24"/>
          <w:szCs w:val="24"/>
        </w:rPr>
        <w:t xml:space="preserve"> Unidad de Adquisiciones y Contrataciones Institucional; </w:t>
      </w:r>
      <w:r w:rsidRPr="002C44B8">
        <w:rPr>
          <w:rFonts w:asciiTheme="majorHAnsi" w:hAnsiTheme="majorHAnsi" w:cs="Times New Roman"/>
          <w:b/>
          <w:sz w:val="24"/>
          <w:szCs w:val="24"/>
        </w:rPr>
        <w:t>13.5</w:t>
      </w:r>
      <w:r w:rsidRPr="002C44B8">
        <w:rPr>
          <w:rFonts w:asciiTheme="majorHAnsi" w:hAnsiTheme="majorHAnsi" w:cs="Times New Roman"/>
          <w:bCs/>
          <w:sz w:val="24"/>
          <w:szCs w:val="24"/>
        </w:rPr>
        <w:t xml:space="preserve"> Unidad Administrativa Tributaria Municipal; </w:t>
      </w:r>
      <w:r w:rsidRPr="002C44B8">
        <w:rPr>
          <w:rFonts w:asciiTheme="majorHAnsi" w:hAnsiTheme="majorHAnsi" w:cs="Times New Roman"/>
          <w:b/>
          <w:sz w:val="24"/>
          <w:szCs w:val="24"/>
        </w:rPr>
        <w:t>13.6</w:t>
      </w:r>
      <w:r w:rsidRPr="002C44B8">
        <w:rPr>
          <w:rFonts w:asciiTheme="majorHAnsi" w:hAnsiTheme="majorHAnsi" w:cs="Times New Roman"/>
          <w:bCs/>
          <w:sz w:val="24"/>
          <w:szCs w:val="24"/>
        </w:rPr>
        <w:t xml:space="preserve"> Unidad de Desarrollo Económico </w:t>
      </w:r>
      <w:r w:rsidRPr="002C44B8">
        <w:rPr>
          <w:rFonts w:asciiTheme="majorHAnsi" w:hAnsiTheme="majorHAnsi" w:cs="Times New Roman"/>
          <w:b/>
          <w:sz w:val="24"/>
          <w:szCs w:val="24"/>
        </w:rPr>
        <w:t>13.7</w:t>
      </w:r>
      <w:r w:rsidRPr="002C44B8">
        <w:rPr>
          <w:rFonts w:asciiTheme="majorHAnsi" w:hAnsiTheme="majorHAnsi" w:cs="Times New Roman"/>
          <w:bCs/>
          <w:sz w:val="24"/>
          <w:szCs w:val="24"/>
        </w:rPr>
        <w:t xml:space="preserve"> Mujer, Niñez y grupos vulnerables;</w:t>
      </w:r>
      <w:r w:rsidRPr="002C44B8">
        <w:rPr>
          <w:rFonts w:asciiTheme="majorHAnsi" w:hAnsiTheme="majorHAnsi" w:cs="Times New Roman"/>
          <w:b/>
          <w:sz w:val="24"/>
          <w:szCs w:val="24"/>
        </w:rPr>
        <w:t xml:space="preserve"> 13.8</w:t>
      </w:r>
      <w:r w:rsidRPr="002C44B8">
        <w:rPr>
          <w:rFonts w:asciiTheme="majorHAnsi" w:hAnsiTheme="majorHAnsi" w:cs="Times New Roman"/>
          <w:bCs/>
          <w:sz w:val="24"/>
          <w:szCs w:val="24"/>
        </w:rPr>
        <w:t xml:space="preserve">Planificación y Desarrollo Territorial Local </w:t>
      </w:r>
      <w:r w:rsidRPr="002C44B8">
        <w:rPr>
          <w:rFonts w:asciiTheme="majorHAnsi" w:hAnsiTheme="majorHAnsi" w:cs="Times New Roman"/>
          <w:b/>
          <w:sz w:val="24"/>
          <w:szCs w:val="24"/>
        </w:rPr>
        <w:lastRenderedPageBreak/>
        <w:t>14)</w:t>
      </w:r>
      <w:r w:rsidRPr="002C44B8">
        <w:rPr>
          <w:rFonts w:asciiTheme="majorHAnsi" w:hAnsiTheme="majorHAnsi" w:cs="Times New Roman"/>
          <w:bCs/>
          <w:sz w:val="24"/>
          <w:szCs w:val="24"/>
        </w:rPr>
        <w:t xml:space="preserve"> </w:t>
      </w:r>
      <w:r w:rsidRPr="002C44B8">
        <w:rPr>
          <w:rFonts w:asciiTheme="majorHAnsi" w:hAnsiTheme="majorHAnsi" w:cs="Times New Roman"/>
          <w:sz w:val="24"/>
          <w:szCs w:val="24"/>
        </w:rPr>
        <w:t>Nombramientos de las jefaturas de las unidades; 14.1 Promoción de desarrollo social y comunitario; 14.2 Mercados y pupusodromos.</w:t>
      </w:r>
      <w:r w:rsidRPr="002C44B8">
        <w:rPr>
          <w:rFonts w:asciiTheme="majorHAnsi" w:hAnsiTheme="majorHAnsi" w:cs="Times New Roman"/>
          <w:b/>
          <w:sz w:val="24"/>
          <w:szCs w:val="24"/>
        </w:rPr>
        <w:t>15)</w:t>
      </w:r>
      <w:r w:rsidRPr="002C44B8">
        <w:rPr>
          <w:rFonts w:asciiTheme="majorHAnsi" w:hAnsiTheme="majorHAnsi" w:cs="Times New Roman"/>
          <w:bCs/>
          <w:sz w:val="24"/>
          <w:szCs w:val="24"/>
        </w:rPr>
        <w:t xml:space="preserve"> Nombramiento interino de asistente del despacho municipal.</w:t>
      </w:r>
      <w:r w:rsidRPr="002C44B8">
        <w:rPr>
          <w:rFonts w:asciiTheme="majorHAnsi" w:hAnsiTheme="majorHAnsi" w:cs="Times New Roman"/>
          <w:b/>
          <w:sz w:val="24"/>
          <w:szCs w:val="24"/>
        </w:rPr>
        <w:t>16)</w:t>
      </w:r>
      <w:r w:rsidRPr="002C44B8">
        <w:rPr>
          <w:rFonts w:asciiTheme="majorHAnsi" w:hAnsiTheme="majorHAnsi" w:cs="Times New Roman"/>
          <w:bCs/>
          <w:sz w:val="24"/>
          <w:szCs w:val="24"/>
        </w:rPr>
        <w:t xml:space="preserve"> Ratificación de refrendarios de cheques para el año 2022. </w:t>
      </w:r>
      <w:r w:rsidRPr="002C44B8">
        <w:rPr>
          <w:rFonts w:asciiTheme="majorHAnsi" w:hAnsiTheme="majorHAnsi" w:cs="Times New Roman"/>
          <w:b/>
          <w:sz w:val="24"/>
          <w:szCs w:val="24"/>
        </w:rPr>
        <w:t>17)</w:t>
      </w:r>
      <w:r w:rsidRPr="002C44B8">
        <w:rPr>
          <w:rFonts w:asciiTheme="majorHAnsi" w:hAnsiTheme="majorHAnsi" w:cs="Times New Roman"/>
          <w:bCs/>
          <w:sz w:val="24"/>
          <w:szCs w:val="24"/>
        </w:rPr>
        <w:t xml:space="preserve"> Ratificación de remuneración del concejo municipal para el año 2022. </w:t>
      </w:r>
      <w:r w:rsidRPr="002C44B8">
        <w:rPr>
          <w:rFonts w:asciiTheme="majorHAnsi" w:hAnsiTheme="majorHAnsi" w:cs="Times New Roman"/>
          <w:b/>
          <w:sz w:val="24"/>
          <w:szCs w:val="24"/>
        </w:rPr>
        <w:t>18)</w:t>
      </w:r>
      <w:r w:rsidRPr="002C44B8">
        <w:rPr>
          <w:rFonts w:asciiTheme="majorHAnsi" w:hAnsiTheme="majorHAnsi" w:cs="Times New Roman"/>
          <w:bCs/>
          <w:sz w:val="24"/>
          <w:szCs w:val="24"/>
        </w:rPr>
        <w:t xml:space="preserve"> Solicitud de aprobación de remuneración y gastos de representación de alcalde municipal </w:t>
      </w:r>
      <w:r w:rsidRPr="002C44B8">
        <w:rPr>
          <w:rFonts w:asciiTheme="majorHAnsi" w:hAnsiTheme="majorHAnsi" w:cs="Times New Roman"/>
          <w:b/>
          <w:sz w:val="24"/>
          <w:szCs w:val="24"/>
        </w:rPr>
        <w:t>19)</w:t>
      </w:r>
      <w:r w:rsidRPr="002C44B8">
        <w:rPr>
          <w:rFonts w:asciiTheme="majorHAnsi" w:hAnsiTheme="majorHAnsi" w:cs="Times New Roman"/>
          <w:bCs/>
          <w:sz w:val="24"/>
          <w:szCs w:val="24"/>
        </w:rPr>
        <w:t xml:space="preserve"> Solicitud de creación  del fondo circulante para el año 2022  y nombramiento de encargada del mismo.</w:t>
      </w:r>
      <w:r w:rsidRPr="002C44B8">
        <w:rPr>
          <w:rFonts w:asciiTheme="majorHAnsi" w:hAnsiTheme="majorHAnsi" w:cs="Times New Roman"/>
          <w:b/>
          <w:sz w:val="24"/>
          <w:szCs w:val="24"/>
        </w:rPr>
        <w:t>20)</w:t>
      </w:r>
      <w:r w:rsidRPr="002C44B8">
        <w:rPr>
          <w:rFonts w:asciiTheme="majorHAnsi" w:hAnsiTheme="majorHAnsi" w:cs="Times New Roman"/>
          <w:bCs/>
          <w:sz w:val="24"/>
          <w:szCs w:val="24"/>
        </w:rPr>
        <w:t xml:space="preserve"> Ratificación de bono de cumpleaños por $50.00 para los empleados de la municipalidad.</w:t>
      </w:r>
      <w:r w:rsidRPr="002C44B8">
        <w:rPr>
          <w:rFonts w:asciiTheme="majorHAnsi" w:hAnsiTheme="majorHAnsi" w:cs="Times New Roman"/>
          <w:b/>
          <w:sz w:val="24"/>
          <w:szCs w:val="24"/>
        </w:rPr>
        <w:t>21)</w:t>
      </w:r>
      <w:r w:rsidRPr="002C44B8">
        <w:rPr>
          <w:rFonts w:asciiTheme="majorHAnsi" w:hAnsiTheme="majorHAnsi" w:cs="Times New Roman"/>
          <w:bCs/>
          <w:sz w:val="24"/>
          <w:szCs w:val="24"/>
        </w:rPr>
        <w:t xml:space="preserve"> Solicitud de autorización para egresos menores o iguales a $500.00  con la autorización  y firma  del alcalde municipal.</w:t>
      </w:r>
      <w:r w:rsidRPr="002C44B8">
        <w:rPr>
          <w:rFonts w:asciiTheme="majorHAnsi" w:hAnsiTheme="majorHAnsi" w:cs="Times New Roman"/>
          <w:b/>
          <w:sz w:val="24"/>
          <w:szCs w:val="24"/>
        </w:rPr>
        <w:t>22)</w:t>
      </w:r>
      <w:r w:rsidRPr="002C44B8">
        <w:rPr>
          <w:rFonts w:asciiTheme="majorHAnsi" w:hAnsiTheme="majorHAnsi" w:cs="Times New Roman"/>
          <w:bCs/>
          <w:sz w:val="24"/>
          <w:szCs w:val="24"/>
        </w:rPr>
        <w:t xml:space="preserve"> Solicitud de aprobación  de términos de referencia para contratación de suministro  de combustible para el año 2022 .</w:t>
      </w:r>
      <w:r w:rsidRPr="002C44B8">
        <w:rPr>
          <w:rFonts w:asciiTheme="majorHAnsi" w:hAnsiTheme="majorHAnsi" w:cs="Times New Roman"/>
          <w:b/>
          <w:sz w:val="24"/>
          <w:szCs w:val="24"/>
        </w:rPr>
        <w:t>23)</w:t>
      </w:r>
      <w:r w:rsidRPr="002C44B8">
        <w:rPr>
          <w:rFonts w:asciiTheme="majorHAnsi" w:hAnsiTheme="majorHAnsi" w:cs="Times New Roman"/>
          <w:bCs/>
          <w:sz w:val="24"/>
          <w:szCs w:val="24"/>
        </w:rPr>
        <w:t xml:space="preserve"> Solicitud de reforma al art.7  de la ordenanza  reguladora de tasas por el uso y goce exclusivo  de los bienes de uso público  que forman o llegaren a formar  parte del patrimonio inmobiliario municipal. </w:t>
      </w:r>
      <w:r w:rsidRPr="002C44B8">
        <w:rPr>
          <w:rFonts w:asciiTheme="majorHAnsi" w:hAnsiTheme="majorHAnsi" w:cs="Times New Roman"/>
          <w:b/>
          <w:sz w:val="24"/>
          <w:szCs w:val="24"/>
        </w:rPr>
        <w:t>24)</w:t>
      </w:r>
      <w:r w:rsidRPr="002C44B8">
        <w:rPr>
          <w:rFonts w:asciiTheme="majorHAnsi" w:hAnsiTheme="majorHAnsi" w:cs="Times New Roman"/>
          <w:bCs/>
          <w:sz w:val="24"/>
          <w:szCs w:val="24"/>
        </w:rPr>
        <w:t xml:space="preserve"> Solicitud de reforma  al art. 11 del Plan de retiro voluntario para los empleados de la Alcaldía Municipal de Olocuilta, Departamento de La Paz, que se encuentren bajo la Ley de la Carrera Administrativa, por contrato  individual de trabajo o por nombramiento, </w:t>
      </w:r>
      <w:r w:rsidRPr="002C44B8">
        <w:rPr>
          <w:rFonts w:asciiTheme="majorHAnsi" w:hAnsiTheme="majorHAnsi" w:cs="Times New Roman"/>
          <w:b/>
          <w:sz w:val="24"/>
          <w:szCs w:val="24"/>
        </w:rPr>
        <w:t>25)</w:t>
      </w:r>
      <w:r w:rsidRPr="002C44B8">
        <w:rPr>
          <w:rFonts w:asciiTheme="majorHAnsi" w:hAnsiTheme="majorHAnsi" w:cs="Times New Roman"/>
          <w:bCs/>
          <w:sz w:val="24"/>
          <w:szCs w:val="24"/>
        </w:rPr>
        <w:t xml:space="preserve"> Priorización, aprobación,  ejecución y apertura  de cuentas  de los proyectos : </w:t>
      </w:r>
      <w:r w:rsidRPr="002C44B8">
        <w:rPr>
          <w:rFonts w:asciiTheme="majorHAnsi" w:hAnsiTheme="majorHAnsi" w:cs="Times New Roman"/>
          <w:b/>
          <w:sz w:val="24"/>
          <w:szCs w:val="24"/>
        </w:rPr>
        <w:t>25.1</w:t>
      </w:r>
      <w:r w:rsidRPr="002C44B8">
        <w:rPr>
          <w:rFonts w:asciiTheme="majorHAnsi" w:hAnsiTheme="majorHAnsi" w:cs="Times New Roman"/>
          <w:bCs/>
          <w:sz w:val="24"/>
          <w:szCs w:val="24"/>
        </w:rPr>
        <w:t xml:space="preserve"> Mantenimiento y reparación del alumbrado público.</w:t>
      </w:r>
      <w:r w:rsidRPr="002C44B8">
        <w:rPr>
          <w:rFonts w:asciiTheme="majorHAnsi" w:hAnsiTheme="majorHAnsi" w:cs="Times New Roman"/>
          <w:b/>
          <w:sz w:val="24"/>
          <w:szCs w:val="24"/>
        </w:rPr>
        <w:t>25.2</w:t>
      </w:r>
      <w:r w:rsidRPr="002C44B8">
        <w:rPr>
          <w:rFonts w:asciiTheme="majorHAnsi" w:hAnsiTheme="majorHAnsi" w:cs="Times New Roman"/>
          <w:bCs/>
          <w:sz w:val="24"/>
          <w:szCs w:val="24"/>
        </w:rPr>
        <w:t xml:space="preserve"> Mantenimiento y reparación de la red vial municipal; </w:t>
      </w:r>
      <w:r w:rsidRPr="002C44B8">
        <w:rPr>
          <w:rFonts w:asciiTheme="majorHAnsi" w:hAnsiTheme="majorHAnsi" w:cs="Times New Roman"/>
          <w:b/>
          <w:sz w:val="24"/>
          <w:szCs w:val="24"/>
        </w:rPr>
        <w:t>25.3</w:t>
      </w:r>
      <w:r w:rsidRPr="002C44B8">
        <w:rPr>
          <w:rFonts w:asciiTheme="majorHAnsi" w:hAnsiTheme="majorHAnsi" w:cs="Times New Roman"/>
          <w:bCs/>
          <w:sz w:val="24"/>
          <w:szCs w:val="24"/>
        </w:rPr>
        <w:t xml:space="preserve"> Gestión de Desechos sólidos ;</w:t>
      </w:r>
      <w:r w:rsidRPr="002C44B8">
        <w:rPr>
          <w:rFonts w:asciiTheme="majorHAnsi" w:hAnsiTheme="majorHAnsi" w:cs="Times New Roman"/>
          <w:b/>
          <w:bCs/>
          <w:sz w:val="24"/>
          <w:szCs w:val="24"/>
        </w:rPr>
        <w:t>25.4</w:t>
      </w:r>
      <w:r w:rsidRPr="002C44B8">
        <w:rPr>
          <w:rFonts w:asciiTheme="majorHAnsi" w:hAnsiTheme="majorHAnsi" w:cs="Times New Roman"/>
          <w:bCs/>
          <w:sz w:val="24"/>
          <w:szCs w:val="24"/>
        </w:rPr>
        <w:t xml:space="preserve"> Fortalecimiento  y apoyo a la educación local; </w:t>
      </w:r>
      <w:r w:rsidRPr="002C44B8">
        <w:rPr>
          <w:rFonts w:asciiTheme="majorHAnsi" w:hAnsiTheme="majorHAnsi" w:cs="Times New Roman"/>
          <w:b/>
          <w:sz w:val="24"/>
          <w:szCs w:val="24"/>
        </w:rPr>
        <w:t>25.5</w:t>
      </w:r>
      <w:r w:rsidRPr="002C44B8">
        <w:rPr>
          <w:rFonts w:asciiTheme="majorHAnsi" w:hAnsiTheme="majorHAnsi" w:cs="Times New Roman"/>
          <w:bCs/>
          <w:sz w:val="24"/>
          <w:szCs w:val="24"/>
        </w:rPr>
        <w:t xml:space="preserve"> Fomento y aprobación del arte, cultura y deporte;  25.6 Celebración de fiestas patronales, urbanas y cantonales; </w:t>
      </w:r>
      <w:r w:rsidRPr="002C44B8">
        <w:rPr>
          <w:rFonts w:asciiTheme="majorHAnsi" w:hAnsiTheme="majorHAnsi" w:cs="Times New Roman"/>
          <w:b/>
          <w:sz w:val="24"/>
          <w:szCs w:val="24"/>
        </w:rPr>
        <w:t>25.7</w:t>
      </w:r>
      <w:r w:rsidRPr="002C44B8">
        <w:rPr>
          <w:rFonts w:asciiTheme="majorHAnsi" w:hAnsiTheme="majorHAnsi" w:cs="Times New Roman"/>
          <w:bCs/>
          <w:sz w:val="24"/>
          <w:szCs w:val="24"/>
        </w:rPr>
        <w:t xml:space="preserve"> Fomento y desarrollo  de  emprendimientos ; </w:t>
      </w:r>
      <w:r w:rsidRPr="002C44B8">
        <w:rPr>
          <w:rFonts w:asciiTheme="majorHAnsi" w:hAnsiTheme="majorHAnsi" w:cs="Times New Roman"/>
          <w:b/>
          <w:sz w:val="24"/>
          <w:szCs w:val="24"/>
        </w:rPr>
        <w:t>25.8</w:t>
      </w:r>
      <w:r w:rsidRPr="002C44B8">
        <w:rPr>
          <w:rFonts w:asciiTheme="majorHAnsi" w:hAnsiTheme="majorHAnsi" w:cs="Times New Roman"/>
          <w:bCs/>
          <w:sz w:val="24"/>
          <w:szCs w:val="24"/>
        </w:rPr>
        <w:t xml:space="preserve"> Atención y apoyo a la mujer, niñez, adolescencia  juventud y grupos vulnerables, </w:t>
      </w:r>
      <w:r w:rsidRPr="002C44B8">
        <w:rPr>
          <w:rFonts w:asciiTheme="majorHAnsi" w:hAnsiTheme="majorHAnsi" w:cs="Times New Roman"/>
          <w:b/>
          <w:sz w:val="24"/>
          <w:szCs w:val="24"/>
        </w:rPr>
        <w:t>26)</w:t>
      </w:r>
      <w:r w:rsidRPr="002C44B8">
        <w:rPr>
          <w:rFonts w:asciiTheme="majorHAnsi" w:hAnsiTheme="majorHAnsi" w:cs="Times New Roman"/>
          <w:bCs/>
          <w:sz w:val="24"/>
          <w:szCs w:val="24"/>
        </w:rPr>
        <w:t xml:space="preserve"> Solicitud de aprobación para firma de memorándum de entendimiento para dar continuidad al proyecto de USAID  pro- integridad pública, </w:t>
      </w:r>
      <w:r w:rsidRPr="002C44B8">
        <w:rPr>
          <w:rFonts w:asciiTheme="majorHAnsi" w:hAnsiTheme="majorHAnsi" w:cs="Times New Roman"/>
          <w:b/>
          <w:sz w:val="24"/>
          <w:szCs w:val="24"/>
        </w:rPr>
        <w:t>27.)</w:t>
      </w:r>
      <w:r w:rsidRPr="002C44B8">
        <w:rPr>
          <w:rFonts w:asciiTheme="majorHAnsi" w:hAnsiTheme="majorHAnsi" w:cs="Times New Roman"/>
          <w:bCs/>
          <w:sz w:val="24"/>
          <w:szCs w:val="24"/>
        </w:rPr>
        <w:t xml:space="preserve"> Ratificación de nombramiento de jefe del CAM.</w:t>
      </w:r>
      <w:r w:rsidRPr="002C44B8">
        <w:rPr>
          <w:rFonts w:asciiTheme="majorHAnsi" w:eastAsia="Times New Roman" w:hAnsiTheme="majorHAnsi" w:cstheme="minorHAnsi"/>
          <w:sz w:val="24"/>
          <w:szCs w:val="24"/>
        </w:rPr>
        <w:t xml:space="preserve"> .</w:t>
      </w:r>
      <w:r w:rsidRPr="002C44B8">
        <w:rPr>
          <w:rFonts w:asciiTheme="majorHAnsi" w:hAnsiTheme="majorHAnsi"/>
          <w:sz w:val="24"/>
          <w:szCs w:val="24"/>
          <w:lang w:eastAsia="es-ES"/>
        </w:rPr>
        <w:t>El Concejo Municipal emitió los acuerdos siguientes:</w:t>
      </w:r>
    </w:p>
    <w:p w:rsidR="003E1E10" w:rsidRPr="002C44B8" w:rsidRDefault="003E1E10" w:rsidP="003E1E10">
      <w:pPr>
        <w:spacing w:line="360" w:lineRule="auto"/>
        <w:jc w:val="both"/>
        <w:rPr>
          <w:rFonts w:asciiTheme="majorHAnsi" w:hAnsiTheme="majorHAnsi" w:cs="Times New Roman"/>
          <w:bCs/>
          <w:sz w:val="24"/>
          <w:szCs w:val="24"/>
        </w:rPr>
      </w:pPr>
    </w:p>
    <w:p w:rsidR="003E1E10" w:rsidRPr="002C44B8" w:rsidRDefault="003E1E10" w:rsidP="003E1E10">
      <w:pPr>
        <w:spacing w:line="360" w:lineRule="auto"/>
        <w:jc w:val="both"/>
        <w:rPr>
          <w:rFonts w:asciiTheme="majorHAnsi" w:hAnsiTheme="majorHAnsi" w:cs="Times New Roman"/>
          <w:bCs/>
          <w:sz w:val="24"/>
          <w:szCs w:val="24"/>
        </w:rPr>
      </w:pPr>
      <w:r w:rsidRPr="002C44B8">
        <w:rPr>
          <w:rFonts w:asciiTheme="majorHAnsi" w:hAnsiTheme="majorHAnsi" w:cs="Times New Roman"/>
          <w:b/>
          <w:bCs/>
          <w:color w:val="4F81BD" w:themeColor="accent1"/>
          <w:sz w:val="24"/>
          <w:szCs w:val="24"/>
        </w:rPr>
        <w:t>ACUERDO NÚMERO UNO</w:t>
      </w:r>
      <w:r w:rsidRPr="002C44B8">
        <w:rPr>
          <w:rFonts w:asciiTheme="majorHAnsi" w:hAnsiTheme="majorHAnsi" w:cs="Times New Roman"/>
          <w:bCs/>
          <w:sz w:val="24"/>
          <w:szCs w:val="24"/>
        </w:rPr>
        <w:t xml:space="preserve">. El alcalde municipal hace la explicación al punto número cuatro de la agenda, en el cual consiste en la solicitud de aprobación, oficialización e implementación de modificación de la estructura organizativa de la Alcaldia Municipal </w:t>
      </w:r>
      <w:r w:rsidRPr="002C44B8">
        <w:rPr>
          <w:rFonts w:asciiTheme="majorHAnsi" w:hAnsiTheme="majorHAnsi" w:cs="Times New Roman"/>
          <w:bCs/>
          <w:sz w:val="24"/>
          <w:szCs w:val="24"/>
        </w:rPr>
        <w:lastRenderedPageBreak/>
        <w:t xml:space="preserve">de Olocuilta. Y hace una breve explicación de cada una de las unidades  y sus dependencias, en dicha estructura se ha tenido la consideración económica en el cual la municipalidad tiene hasta la fecha y dicha  estructura organizativa entrara en vigencia el día 17 de enero de 2022. Quedando la estructura organizativa  de la municipalidad de la siguiente manera: </w:t>
      </w:r>
    </w:p>
    <w:p w:rsidR="003E1E10" w:rsidRPr="002C44B8" w:rsidRDefault="003E1E10" w:rsidP="003E1E10">
      <w:pPr>
        <w:spacing w:line="360" w:lineRule="auto"/>
        <w:jc w:val="both"/>
        <w:rPr>
          <w:rFonts w:asciiTheme="majorHAnsi" w:hAnsiTheme="majorHAnsi" w:cs="Times New Roman"/>
          <w:bCs/>
          <w:sz w:val="24"/>
          <w:szCs w:val="24"/>
        </w:rPr>
      </w:pPr>
      <w:r w:rsidRPr="002C44B8">
        <w:rPr>
          <w:rFonts w:asciiTheme="majorHAnsi" w:hAnsiTheme="majorHAnsi"/>
          <w:noProof/>
          <w:sz w:val="24"/>
          <w:szCs w:val="24"/>
          <w:lang w:eastAsia="es-SV"/>
        </w:rPr>
        <w:drawing>
          <wp:inline distT="0" distB="0" distL="0" distR="0" wp14:anchorId="45F62158" wp14:editId="0E6A06F6">
            <wp:extent cx="5612130" cy="4109085"/>
            <wp:effectExtent l="0" t="0" r="7620" b="5715"/>
            <wp:docPr id="2555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596" name="Imagen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2130" cy="4109085"/>
                    </a:xfrm>
                    <a:prstGeom prst="rect">
                      <a:avLst/>
                    </a:prstGeom>
                    <a:noFill/>
                    <a:ln>
                      <a:noFill/>
                    </a:ln>
                    <a:extLst/>
                  </pic:spPr>
                </pic:pic>
              </a:graphicData>
            </a:graphic>
          </wp:inline>
        </w:drawing>
      </w:r>
    </w:p>
    <w:p w:rsidR="00465B76" w:rsidRDefault="003E1E10" w:rsidP="003E1E10">
      <w:pPr>
        <w:spacing w:line="360" w:lineRule="auto"/>
        <w:jc w:val="both"/>
        <w:rPr>
          <w:rFonts w:asciiTheme="majorHAnsi" w:hAnsiTheme="majorHAnsi" w:cs="Times New Roman"/>
          <w:bCs/>
          <w:sz w:val="24"/>
          <w:szCs w:val="24"/>
        </w:rPr>
      </w:pPr>
      <w:r w:rsidRPr="002C44B8">
        <w:rPr>
          <w:rFonts w:asciiTheme="majorHAnsi" w:hAnsiTheme="majorHAnsi" w:cs="Times New Roman"/>
          <w:bCs/>
          <w:sz w:val="24"/>
          <w:szCs w:val="24"/>
        </w:rPr>
        <w:t xml:space="preserve">Después haber conocido cada uno de los regidores la explicación del nuevo organigrama institucional, se emiten los siguientes comentarios; Por parte del sexto regidor  propietario Lic.  Roberto Carlos Avilés Rivera  pronuncia que es muy importante respecto al cambio y por su perspectiva no solamente es de hacer un cambio de unidades, ya que la municipalidad cuenta con un manual instructor de cargo y funciones,  y es un instrumento jurídico, lo cual en base de eso tendría que haberse trabajado para realizar una reforma  al organigrama institucional, porque aquí debería existir el trabajo técnico para efectos que este descriptor hubiera sido modificado a tenor que la estructura establece, porque si no se está generando un </w:t>
      </w:r>
      <w:r w:rsidRPr="002C44B8">
        <w:rPr>
          <w:rFonts w:asciiTheme="majorHAnsi" w:hAnsiTheme="majorHAnsi" w:cs="Times New Roman"/>
          <w:bCs/>
          <w:sz w:val="24"/>
          <w:szCs w:val="24"/>
        </w:rPr>
        <w:lastRenderedPageBreak/>
        <w:t xml:space="preserve">vacío, porque si bien es cierto el organigrama se constituye en el mecanismo grafico de cómo está conformada  la administración donde se describen pero se vuelve un instrumento jurídico conforme el Manual descriptor de Cargos y Funciones. Entonces a su juicio las cosas se han hecho al revés y cuando venga la Corte Cuenta nos realizara un reparo, se tiene que hacer una modificación de forma integral y el comprende la  premura y necesidad, y por ello sugiere que se tiene que realizar esa modificación. Respecto a ese criterio el alcalde municipal hace la explicación al regidor que se está trabajando de una forma legal y se toma como base el manual descriptor de cargo y funciones, debido a ello se está trabajando en la modificación. El Séptimo regidor propietario Lic. Carlos Mauricio Miranda Rubio  pronuncio que se adhiere al comentario del sexto regidor,  porque en realidad a  la necesidad de una modificación es importante para dejar clara las líneas de transparencia de los procesos, sin embargo lo que se tenía haber estudiado y someter a consideración era una modificación y una propuesta de reforma al manual, pues lo que aquí se está proponiendo es algo diferente y en ese sentido  si se continua así, tendríamos una posibilidad de una observación y sobre todo una posible auditoria de gestión y tendríamos reparo al respecto, y corresponde al concejo en estudiar y  realizar e indagar cuales son los requisitos de cada unidad y por qué, es decir hay que justificar y esta es responsabilidad del concejo y si se modifica el organigrama tiene que existir la necesidad y el por qué, de igual manera  saberlo justificar claramente el por qué la modificación. Y en afán de salvar al concejo hace sus sugerencias y retoma las ideas del sexto regidor. El cuarto regidor suplente Dr. Noé Aquiles Rubio Valle. Expresa que el realizar las modificaciones está muy bien y que es un gran paso, pero lo único que sugiere es que se dé el paso legal que mencionaban los regidores anteriores. El quinto regidor propietario Lic. Gilberto Antonio Toloza Méndez hace mención que lo expresado por los regidores anteriores se les da la razón, aunque lo que le parece curioso es que los manuales se acaban de aprobar hace unos meses y están  bastante actualizados a la estructura que se tenía y considera que quizás es una visión de trabajo de la nueva administración y es bastante respetable. Además de la  preocupación de que no encaja la parte de los manuales con la nueva estructura, también le preocupa el crecimiento de estructura administrativa en cuanto a plazas, </w:t>
      </w:r>
      <w:r w:rsidRPr="002C44B8">
        <w:rPr>
          <w:rFonts w:asciiTheme="majorHAnsi" w:hAnsiTheme="majorHAnsi" w:cs="Times New Roman"/>
          <w:bCs/>
          <w:sz w:val="24"/>
          <w:szCs w:val="24"/>
        </w:rPr>
        <w:lastRenderedPageBreak/>
        <w:t xml:space="preserve">cuando bien sabemos que vamos supuestamente a un periodo de adaptación y de menos presupuesto y por lo que observa es el surgimiento de varias plazas y jefaturas que surgen a raíz de esta estructura, y es preocupante porque muchas de ellas tienen una asignación mensual. Y que por esa carga de plazas  existentes el concejo ha tenido que aprobar un decreto de retiro voluntario, con el simple objetivo de disminuir dicha carga financiera y laboral. </w:t>
      </w:r>
      <w:proofErr w:type="gramStart"/>
      <w:r w:rsidRPr="002C44B8">
        <w:rPr>
          <w:rFonts w:asciiTheme="majorHAnsi" w:hAnsiTheme="majorHAnsi" w:cs="Times New Roman"/>
          <w:bCs/>
          <w:sz w:val="24"/>
          <w:szCs w:val="24"/>
        </w:rPr>
        <w:t>pero</w:t>
      </w:r>
      <w:proofErr w:type="gramEnd"/>
      <w:r w:rsidRPr="002C44B8">
        <w:rPr>
          <w:rFonts w:asciiTheme="majorHAnsi" w:hAnsiTheme="majorHAnsi" w:cs="Times New Roman"/>
          <w:bCs/>
          <w:sz w:val="24"/>
          <w:szCs w:val="24"/>
        </w:rPr>
        <w:t xml:space="preserve"> con esta presentación se vuelve un circulo de hacerlo presente, y que no era tanto por cuidar los recursos de la municipalidad. Pero como misión  de cómo ve la estructura del nuevo concejo en tema de quien administra excelente y felicita, pero le preocupa el tema de recurso y el no cumplimiento del tema legal. El sexto regidor propietario Lic. Carlos Avilés Rivera expreso que le parece interesante y no observa reflejado un elemento importante y es que hace un tiempo se les compartió un borrador de una ordenanza contravencional y dicha ordenanza necesita un delegado contravencional dentro de una unidad contravencional, lo cual lo establece la Ley de Convivencia Ciudadana y Contravenciones Administrativas.  Referente al pronunciamiento del sexto regidor propietario el alcalde municipal le explica que no será una unidad  y solo será la figura de delegado y estaría dependiente del alcalde municipal y que no aparece por que aún no está aprobada la ordenanza. Después de haber escuchado las pretensiones de los regidores se somete a votación y con seis </w:t>
      </w:r>
      <w:r w:rsidRPr="002C44B8">
        <w:rPr>
          <w:rFonts w:asciiTheme="majorHAnsi" w:hAnsiTheme="majorHAnsi" w:cs="Times New Roman"/>
          <w:b/>
          <w:bCs/>
          <w:sz w:val="24"/>
          <w:szCs w:val="24"/>
        </w:rPr>
        <w:t>(6)</w:t>
      </w:r>
      <w:r w:rsidRPr="002C44B8">
        <w:rPr>
          <w:rFonts w:asciiTheme="majorHAnsi" w:hAnsiTheme="majorHAnsi" w:cs="Times New Roman"/>
          <w:bCs/>
          <w:sz w:val="24"/>
          <w:szCs w:val="24"/>
        </w:rPr>
        <w:t xml:space="preserve"> votos a favor el concejo </w:t>
      </w:r>
      <w:r w:rsidRPr="002C44B8">
        <w:rPr>
          <w:rFonts w:asciiTheme="majorHAnsi" w:hAnsiTheme="majorHAnsi" w:cs="Times New Roman"/>
          <w:b/>
          <w:bCs/>
          <w:sz w:val="24"/>
          <w:szCs w:val="24"/>
        </w:rPr>
        <w:t>A C U E R D A:</w:t>
      </w:r>
      <w:r w:rsidRPr="002C44B8">
        <w:rPr>
          <w:rFonts w:asciiTheme="majorHAnsi" w:hAnsiTheme="majorHAnsi" w:cs="Times New Roman"/>
          <w:bCs/>
          <w:sz w:val="24"/>
          <w:szCs w:val="24"/>
        </w:rPr>
        <w:t xml:space="preserve"> aprobar, oficializar y autorizar al alcalde municipal para implementar la modificación  de la estructura organizativa de la Alcaldia  Municipal de Olocuilta. Que entrara en vigencia el día diecisiete de enero 2022. Seguidamente de la votación el quinto regidor propietario Lic Gilberto Antonio Toloza Méndez, El sexto regidor propietario Lic. Roberto Carlos Avilés Rivera y el Séptimo regidor propietario Lic. Carlos Mauricio Miranda Rubio, salvan su voto por sus argumentos antes expresados. COMUNÍQUESE. </w:t>
      </w:r>
    </w:p>
    <w:p w:rsidR="00465B76" w:rsidRDefault="00465B76" w:rsidP="003E1E10">
      <w:pPr>
        <w:spacing w:line="360" w:lineRule="auto"/>
        <w:jc w:val="both"/>
        <w:rPr>
          <w:rFonts w:asciiTheme="majorHAnsi" w:hAnsiTheme="majorHAnsi" w:cs="Times New Roman"/>
          <w:bCs/>
          <w:sz w:val="24"/>
          <w:szCs w:val="24"/>
        </w:rPr>
      </w:pPr>
    </w:p>
    <w:p w:rsidR="003E1E10" w:rsidRDefault="003E1E10" w:rsidP="003E1E10">
      <w:pPr>
        <w:spacing w:line="360" w:lineRule="auto"/>
        <w:jc w:val="both"/>
        <w:rPr>
          <w:rFonts w:asciiTheme="majorHAnsi" w:hAnsiTheme="majorHAnsi"/>
          <w:b/>
          <w:sz w:val="24"/>
          <w:szCs w:val="24"/>
        </w:rPr>
      </w:pPr>
      <w:r w:rsidRPr="002C44B8">
        <w:rPr>
          <w:rFonts w:asciiTheme="majorHAnsi" w:hAnsiTheme="majorHAnsi" w:cs="Times New Roman"/>
          <w:b/>
          <w:bCs/>
          <w:color w:val="4F81BD" w:themeColor="accent1"/>
          <w:sz w:val="24"/>
          <w:szCs w:val="24"/>
        </w:rPr>
        <w:t xml:space="preserve">ACUERDO NÚMERO DOS </w:t>
      </w:r>
      <w:r w:rsidRPr="002C44B8">
        <w:rPr>
          <w:rFonts w:asciiTheme="majorHAnsi" w:hAnsiTheme="majorHAnsi"/>
          <w:sz w:val="24"/>
          <w:szCs w:val="24"/>
        </w:rPr>
        <w:t xml:space="preserve">EL alcalde municipal hace del conocimiento a los regidores que el técnico </w:t>
      </w:r>
      <w:r w:rsidRPr="003E1E10">
        <w:rPr>
          <w:rFonts w:asciiTheme="majorHAnsi" w:hAnsiTheme="majorHAnsi" w:cs="Times New Roman"/>
          <w:b/>
          <w:color w:val="00B050"/>
          <w:sz w:val="24"/>
          <w:szCs w:val="24"/>
        </w:rPr>
        <w:t>/////////////////////.</w:t>
      </w:r>
      <w:r w:rsidRPr="003E1E10">
        <w:rPr>
          <w:rFonts w:asciiTheme="majorHAnsi" w:hAnsiTheme="majorHAnsi" w:cs="Times New Roman"/>
          <w:color w:val="00B050"/>
          <w:sz w:val="24"/>
          <w:szCs w:val="24"/>
        </w:rPr>
        <w:t xml:space="preserve"> </w:t>
      </w:r>
      <w:r w:rsidRPr="002C44B8">
        <w:rPr>
          <w:rFonts w:asciiTheme="majorHAnsi" w:hAnsiTheme="majorHAnsi"/>
          <w:sz w:val="24"/>
          <w:szCs w:val="24"/>
        </w:rPr>
        <w:t xml:space="preserve">les presentara el proyecto del Presupuesto Municipal 2022,  lo cual el técnico explica a los regidores cada uno de los ingresos y egresos presupuestado en el año 2022  y es por ello que posterior a su explicación el </w:t>
      </w:r>
      <w:r w:rsidRPr="002C44B8">
        <w:rPr>
          <w:rFonts w:asciiTheme="majorHAnsi" w:hAnsiTheme="majorHAnsi"/>
          <w:sz w:val="24"/>
          <w:szCs w:val="24"/>
        </w:rPr>
        <w:lastRenderedPageBreak/>
        <w:t xml:space="preserve">Concejo Municipal habiendo conocido el proyecto de presupuesto de ingresos y egresos del año 2022, teniendo a consideración con el tiempo que señala el Código respectivo. </w:t>
      </w:r>
      <w:proofErr w:type="gramStart"/>
      <w:r w:rsidRPr="002C44B8">
        <w:rPr>
          <w:rFonts w:asciiTheme="majorHAnsi" w:hAnsiTheme="majorHAnsi"/>
          <w:sz w:val="24"/>
          <w:szCs w:val="24"/>
        </w:rPr>
        <w:t>y</w:t>
      </w:r>
      <w:proofErr w:type="gramEnd"/>
      <w:r w:rsidRPr="002C44B8">
        <w:rPr>
          <w:rFonts w:asciiTheme="majorHAnsi" w:hAnsiTheme="majorHAnsi"/>
          <w:sz w:val="24"/>
          <w:szCs w:val="24"/>
        </w:rPr>
        <w:t xml:space="preserve"> en uso de las facultades que le confiere el </w:t>
      </w:r>
      <w:r w:rsidRPr="002C44B8">
        <w:rPr>
          <w:rFonts w:asciiTheme="majorHAnsi" w:hAnsiTheme="majorHAnsi"/>
          <w:b/>
          <w:sz w:val="24"/>
          <w:szCs w:val="24"/>
        </w:rPr>
        <w:t>Art. 30 numeral 7</w:t>
      </w:r>
      <w:r w:rsidRPr="002C44B8">
        <w:rPr>
          <w:rFonts w:asciiTheme="majorHAnsi" w:hAnsiTheme="majorHAnsi"/>
          <w:sz w:val="24"/>
          <w:szCs w:val="24"/>
        </w:rPr>
        <w:t xml:space="preserve">  del Código  Municipal relacionado con los Artículos </w:t>
      </w:r>
      <w:r w:rsidRPr="002C44B8">
        <w:rPr>
          <w:rFonts w:asciiTheme="majorHAnsi" w:hAnsiTheme="majorHAnsi"/>
          <w:b/>
          <w:sz w:val="24"/>
          <w:szCs w:val="24"/>
        </w:rPr>
        <w:t>3  numeral 2, Arts. 72, 73, 74, 75, 76 y 77</w:t>
      </w:r>
      <w:r w:rsidRPr="002C44B8">
        <w:rPr>
          <w:rFonts w:asciiTheme="majorHAnsi" w:hAnsiTheme="majorHAnsi"/>
          <w:sz w:val="24"/>
          <w:szCs w:val="24"/>
        </w:rPr>
        <w:t xml:space="preserve"> del mismo Código y con seis </w:t>
      </w:r>
      <w:r w:rsidRPr="002C44B8">
        <w:rPr>
          <w:rFonts w:asciiTheme="majorHAnsi" w:hAnsiTheme="majorHAnsi"/>
          <w:b/>
          <w:sz w:val="24"/>
          <w:szCs w:val="24"/>
        </w:rPr>
        <w:t>(6)</w:t>
      </w:r>
      <w:r w:rsidRPr="002C44B8">
        <w:rPr>
          <w:rFonts w:asciiTheme="majorHAnsi" w:hAnsiTheme="majorHAnsi"/>
          <w:sz w:val="24"/>
          <w:szCs w:val="24"/>
        </w:rPr>
        <w:t xml:space="preserve"> votos a favor se </w:t>
      </w:r>
      <w:r w:rsidRPr="002C44B8">
        <w:rPr>
          <w:rFonts w:asciiTheme="majorHAnsi" w:hAnsiTheme="majorHAnsi"/>
          <w:b/>
          <w:sz w:val="24"/>
          <w:szCs w:val="24"/>
        </w:rPr>
        <w:t>A C U E R D A:</w:t>
      </w:r>
      <w:r w:rsidRPr="002C44B8">
        <w:rPr>
          <w:rFonts w:asciiTheme="majorHAnsi" w:hAnsiTheme="majorHAnsi"/>
          <w:sz w:val="24"/>
          <w:szCs w:val="24"/>
        </w:rPr>
        <w:t xml:space="preserve"> </w:t>
      </w:r>
      <w:r w:rsidRPr="002C44B8">
        <w:rPr>
          <w:rFonts w:asciiTheme="majorHAnsi" w:hAnsiTheme="majorHAnsi"/>
          <w:b/>
          <w:sz w:val="24"/>
          <w:szCs w:val="24"/>
        </w:rPr>
        <w:t>APROBAR</w:t>
      </w:r>
      <w:r w:rsidRPr="002C44B8">
        <w:rPr>
          <w:rFonts w:asciiTheme="majorHAnsi" w:hAnsiTheme="majorHAnsi"/>
          <w:sz w:val="24"/>
          <w:szCs w:val="24"/>
        </w:rPr>
        <w:t xml:space="preserve"> el </w:t>
      </w:r>
      <w:r w:rsidRPr="002C44B8">
        <w:rPr>
          <w:rFonts w:asciiTheme="majorHAnsi" w:hAnsiTheme="majorHAnsi"/>
          <w:b/>
          <w:sz w:val="24"/>
          <w:szCs w:val="24"/>
        </w:rPr>
        <w:t>DECRETO Nº 01/ 2022</w:t>
      </w:r>
      <w:r w:rsidRPr="002C44B8">
        <w:rPr>
          <w:rFonts w:asciiTheme="majorHAnsi" w:hAnsiTheme="majorHAnsi"/>
          <w:sz w:val="24"/>
          <w:szCs w:val="24"/>
        </w:rPr>
        <w:t xml:space="preserve"> que contiene </w:t>
      </w:r>
      <w:r w:rsidRPr="002C44B8">
        <w:rPr>
          <w:rFonts w:asciiTheme="majorHAnsi" w:hAnsiTheme="majorHAnsi"/>
          <w:b/>
          <w:sz w:val="24"/>
          <w:szCs w:val="24"/>
        </w:rPr>
        <w:t>EL</w:t>
      </w:r>
      <w:r w:rsidRPr="002C44B8">
        <w:rPr>
          <w:rFonts w:asciiTheme="majorHAnsi" w:hAnsiTheme="majorHAnsi"/>
          <w:sz w:val="24"/>
          <w:szCs w:val="24"/>
        </w:rPr>
        <w:t xml:space="preserve"> </w:t>
      </w:r>
      <w:r w:rsidRPr="002C44B8">
        <w:rPr>
          <w:rFonts w:asciiTheme="majorHAnsi" w:hAnsiTheme="majorHAnsi"/>
          <w:b/>
          <w:sz w:val="24"/>
          <w:szCs w:val="24"/>
        </w:rPr>
        <w:t xml:space="preserve">PRESUPUESTO MUNICIPAL, </w:t>
      </w:r>
      <w:r w:rsidRPr="002C44B8">
        <w:rPr>
          <w:rFonts w:asciiTheme="majorHAnsi" w:hAnsiTheme="majorHAnsi"/>
          <w:sz w:val="24"/>
          <w:szCs w:val="24"/>
        </w:rPr>
        <w:t xml:space="preserve">para el ejercicio que inicia el </w:t>
      </w:r>
      <w:r w:rsidRPr="002C44B8">
        <w:rPr>
          <w:rFonts w:asciiTheme="majorHAnsi" w:hAnsiTheme="majorHAnsi"/>
          <w:b/>
          <w:sz w:val="24"/>
          <w:szCs w:val="24"/>
        </w:rPr>
        <w:t xml:space="preserve">uno de enero y finaliza el treinta y uno de diciembre del año dos mil veintidós, </w:t>
      </w:r>
      <w:r w:rsidRPr="002C44B8">
        <w:rPr>
          <w:rFonts w:asciiTheme="majorHAnsi" w:hAnsiTheme="majorHAnsi"/>
          <w:sz w:val="24"/>
          <w:szCs w:val="24"/>
        </w:rPr>
        <w:t>quedando el</w:t>
      </w:r>
      <w:r w:rsidRPr="002C44B8">
        <w:rPr>
          <w:rFonts w:asciiTheme="majorHAnsi" w:hAnsiTheme="majorHAnsi"/>
          <w:b/>
          <w:sz w:val="24"/>
          <w:szCs w:val="24"/>
        </w:rPr>
        <w:t xml:space="preserve"> </w:t>
      </w:r>
      <w:r w:rsidRPr="002C44B8">
        <w:rPr>
          <w:rFonts w:asciiTheme="majorHAnsi" w:hAnsiTheme="majorHAnsi"/>
          <w:sz w:val="24"/>
          <w:szCs w:val="24"/>
        </w:rPr>
        <w:t xml:space="preserve">Presupuesto consignado de la siguiente manera: </w:t>
      </w:r>
      <w:r w:rsidRPr="002C44B8">
        <w:rPr>
          <w:rFonts w:asciiTheme="majorHAnsi" w:hAnsiTheme="majorHAnsi"/>
          <w:b/>
          <w:sz w:val="24"/>
          <w:szCs w:val="24"/>
        </w:rPr>
        <w:t xml:space="preserve"> </w:t>
      </w:r>
    </w:p>
    <w:p w:rsidR="003E1E10" w:rsidRDefault="00465B76" w:rsidP="003E1E10">
      <w:pPr>
        <w:spacing w:line="360" w:lineRule="auto"/>
        <w:jc w:val="both"/>
        <w:rPr>
          <w:rFonts w:asciiTheme="majorHAnsi" w:hAnsiTheme="majorHAnsi"/>
          <w:b/>
          <w:sz w:val="24"/>
          <w:szCs w:val="24"/>
        </w:rPr>
      </w:pPr>
      <w:r w:rsidRPr="002C44B8">
        <w:rPr>
          <w:rFonts w:asciiTheme="majorHAnsi" w:hAnsiTheme="majorHAnsi"/>
          <w:noProof/>
          <w:sz w:val="24"/>
          <w:szCs w:val="24"/>
          <w:lang w:eastAsia="es-SV"/>
        </w:rPr>
        <w:drawing>
          <wp:anchor distT="0" distB="0" distL="114300" distR="114300" simplePos="0" relativeHeight="251659264" behindDoc="1" locked="0" layoutInCell="1" allowOverlap="1" wp14:anchorId="77EA6D7E" wp14:editId="777765D8">
            <wp:simplePos x="0" y="0"/>
            <wp:positionH relativeFrom="column">
              <wp:posOffset>-165735</wp:posOffset>
            </wp:positionH>
            <wp:positionV relativeFrom="paragraph">
              <wp:posOffset>1421765</wp:posOffset>
            </wp:positionV>
            <wp:extent cx="4988560" cy="5015865"/>
            <wp:effectExtent l="0" t="0" r="254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88560" cy="5015865"/>
                    </a:xfrm>
                    <a:prstGeom prst="rect">
                      <a:avLst/>
                    </a:prstGeom>
                    <a:noFill/>
                    <a:ln>
                      <a:noFill/>
                    </a:ln>
                  </pic:spPr>
                </pic:pic>
              </a:graphicData>
            </a:graphic>
            <wp14:sizeRelV relativeFrom="margin">
              <wp14:pctHeight>0</wp14:pctHeight>
            </wp14:sizeRelV>
          </wp:anchor>
        </w:drawing>
      </w:r>
      <w:r w:rsidR="003E1E10" w:rsidRPr="002C44B8">
        <w:rPr>
          <w:rFonts w:asciiTheme="majorHAnsi" w:hAnsiTheme="majorHAnsi"/>
          <w:noProof/>
          <w:sz w:val="24"/>
          <w:szCs w:val="24"/>
          <w:lang w:eastAsia="es-SV"/>
        </w:rPr>
        <w:drawing>
          <wp:anchor distT="0" distB="0" distL="114300" distR="114300" simplePos="0" relativeHeight="251660288" behindDoc="0" locked="0" layoutInCell="1" allowOverlap="1" wp14:anchorId="172C917F" wp14:editId="23D68649">
            <wp:simplePos x="0" y="0"/>
            <wp:positionH relativeFrom="column">
              <wp:posOffset>-55880</wp:posOffset>
            </wp:positionH>
            <wp:positionV relativeFrom="paragraph">
              <wp:posOffset>23495</wp:posOffset>
            </wp:positionV>
            <wp:extent cx="5396865" cy="1212215"/>
            <wp:effectExtent l="0" t="0" r="0" b="6985"/>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96865" cy="12122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E1E10" w:rsidRDefault="003E1E10" w:rsidP="003E1E10">
      <w:pPr>
        <w:spacing w:line="360" w:lineRule="auto"/>
        <w:jc w:val="both"/>
        <w:rPr>
          <w:rFonts w:asciiTheme="majorHAnsi" w:hAnsiTheme="majorHAnsi"/>
          <w:b/>
          <w:sz w:val="24"/>
          <w:szCs w:val="24"/>
        </w:rPr>
      </w:pPr>
    </w:p>
    <w:p w:rsidR="003E1E10" w:rsidRDefault="003E1E10" w:rsidP="003E1E10">
      <w:pPr>
        <w:spacing w:line="360" w:lineRule="auto"/>
        <w:jc w:val="both"/>
        <w:rPr>
          <w:rFonts w:asciiTheme="majorHAnsi" w:hAnsiTheme="majorHAnsi"/>
          <w:b/>
          <w:sz w:val="24"/>
          <w:szCs w:val="24"/>
        </w:rPr>
      </w:pPr>
    </w:p>
    <w:p w:rsidR="003E1E10" w:rsidRPr="002C44B8" w:rsidRDefault="003E1E10" w:rsidP="003E1E10">
      <w:pPr>
        <w:spacing w:line="360" w:lineRule="auto"/>
        <w:jc w:val="both"/>
        <w:rPr>
          <w:rFonts w:asciiTheme="majorHAnsi" w:hAnsiTheme="majorHAnsi" w:cs="Times New Roman"/>
          <w:bCs/>
          <w:sz w:val="24"/>
          <w:szCs w:val="24"/>
        </w:rPr>
      </w:pPr>
    </w:p>
    <w:p w:rsidR="003E1E10" w:rsidRPr="002C44B8" w:rsidRDefault="003E1E10" w:rsidP="003E1E10">
      <w:pPr>
        <w:spacing w:line="360" w:lineRule="auto"/>
        <w:jc w:val="both"/>
        <w:rPr>
          <w:rFonts w:asciiTheme="majorHAnsi" w:hAnsiTheme="majorHAnsi"/>
          <w:sz w:val="24"/>
          <w:szCs w:val="24"/>
        </w:rPr>
      </w:pPr>
      <w:r w:rsidRPr="002C44B8">
        <w:rPr>
          <w:rFonts w:asciiTheme="majorHAnsi" w:hAnsiTheme="majorHAnsi"/>
          <w:sz w:val="24"/>
          <w:szCs w:val="24"/>
        </w:rPr>
        <w:br w:type="page"/>
      </w:r>
    </w:p>
    <w:p w:rsidR="003E1E10" w:rsidRPr="002C44B8" w:rsidRDefault="003E1E10" w:rsidP="003E1E10">
      <w:pPr>
        <w:spacing w:line="360" w:lineRule="auto"/>
        <w:jc w:val="both"/>
        <w:rPr>
          <w:rFonts w:asciiTheme="majorHAnsi" w:hAnsiTheme="majorHAnsi"/>
          <w:sz w:val="24"/>
          <w:szCs w:val="24"/>
        </w:rPr>
      </w:pPr>
      <w:r w:rsidRPr="002C44B8">
        <w:rPr>
          <w:rFonts w:asciiTheme="majorHAnsi" w:hAnsiTheme="majorHAnsi"/>
          <w:sz w:val="24"/>
          <w:szCs w:val="24"/>
        </w:rPr>
        <w:lastRenderedPageBreak/>
        <w:br w:type="textWrapping" w:clear="all"/>
      </w:r>
      <w:r w:rsidRPr="002C44B8">
        <w:rPr>
          <w:rFonts w:asciiTheme="majorHAnsi" w:hAnsiTheme="majorHAnsi"/>
          <w:noProof/>
          <w:sz w:val="24"/>
          <w:szCs w:val="24"/>
          <w:lang w:eastAsia="es-SV"/>
        </w:rPr>
        <w:drawing>
          <wp:inline distT="0" distB="0" distL="0" distR="0" wp14:anchorId="14288035" wp14:editId="70CB28B3">
            <wp:extent cx="4986655" cy="7581265"/>
            <wp:effectExtent l="0" t="0" r="4445" b="63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86655" cy="7581265"/>
                    </a:xfrm>
                    <a:prstGeom prst="rect">
                      <a:avLst/>
                    </a:prstGeom>
                    <a:noFill/>
                    <a:ln>
                      <a:noFill/>
                    </a:ln>
                  </pic:spPr>
                </pic:pic>
              </a:graphicData>
            </a:graphic>
          </wp:inline>
        </w:drawing>
      </w:r>
    </w:p>
    <w:p w:rsidR="003E1E10" w:rsidRPr="002C44B8" w:rsidRDefault="003E1E10" w:rsidP="003E1E10">
      <w:pPr>
        <w:spacing w:line="360" w:lineRule="auto"/>
        <w:jc w:val="both"/>
        <w:rPr>
          <w:rFonts w:asciiTheme="majorHAnsi" w:hAnsiTheme="majorHAnsi" w:cs="Times New Roman"/>
          <w:sz w:val="24"/>
          <w:szCs w:val="24"/>
        </w:rPr>
      </w:pPr>
    </w:p>
    <w:p w:rsidR="00465B76" w:rsidRDefault="003E1E10" w:rsidP="003E1E10">
      <w:pPr>
        <w:spacing w:line="360" w:lineRule="auto"/>
        <w:jc w:val="both"/>
        <w:rPr>
          <w:rFonts w:asciiTheme="majorHAnsi" w:hAnsiTheme="majorHAnsi" w:cs="Times New Roman"/>
          <w:bCs/>
          <w:sz w:val="24"/>
          <w:szCs w:val="24"/>
        </w:rPr>
      </w:pPr>
      <w:r w:rsidRPr="002C44B8">
        <w:rPr>
          <w:rFonts w:asciiTheme="majorHAnsi" w:hAnsiTheme="majorHAnsi"/>
          <w:sz w:val="24"/>
          <w:szCs w:val="24"/>
        </w:rPr>
        <w:lastRenderedPageBreak/>
        <w:t xml:space="preserve">Por un monto de </w:t>
      </w:r>
      <w:r w:rsidRPr="002C44B8">
        <w:rPr>
          <w:rFonts w:asciiTheme="majorHAnsi" w:hAnsiTheme="majorHAnsi"/>
          <w:b/>
          <w:sz w:val="24"/>
          <w:szCs w:val="24"/>
        </w:rPr>
        <w:t>TRES MILLONES SETESIENTOS DIECISIETE MIL TRECIENTOS SESENTA Y SIETE CON SESENTA Y SIETE  CENTAVOS  67/ 100 ($3</w:t>
      </w:r>
      <w:r w:rsidRPr="002C44B8">
        <w:rPr>
          <w:rFonts w:asciiTheme="majorHAnsi" w:hAnsiTheme="majorHAnsi"/>
          <w:b/>
          <w:sz w:val="24"/>
          <w:szCs w:val="24"/>
          <w:vertAlign w:val="subscript"/>
        </w:rPr>
        <w:t>1</w:t>
      </w:r>
      <w:r w:rsidRPr="002C44B8">
        <w:rPr>
          <w:rFonts w:asciiTheme="majorHAnsi" w:hAnsiTheme="majorHAnsi"/>
          <w:b/>
          <w:sz w:val="24"/>
          <w:szCs w:val="24"/>
        </w:rPr>
        <w:t>717,367.67)</w:t>
      </w:r>
      <w:r w:rsidRPr="002C44B8">
        <w:rPr>
          <w:rFonts w:asciiTheme="majorHAnsi" w:hAnsiTheme="majorHAnsi"/>
          <w:b/>
          <w:bCs/>
          <w:sz w:val="24"/>
          <w:szCs w:val="24"/>
        </w:rPr>
        <w:t xml:space="preserve"> </w:t>
      </w:r>
      <w:r w:rsidRPr="002C44B8">
        <w:rPr>
          <w:rFonts w:asciiTheme="majorHAnsi" w:hAnsiTheme="majorHAnsi"/>
          <w:b/>
          <w:sz w:val="24"/>
          <w:szCs w:val="24"/>
        </w:rPr>
        <w:t>DOLARES</w:t>
      </w:r>
      <w:r w:rsidRPr="002C44B8">
        <w:rPr>
          <w:rFonts w:asciiTheme="majorHAnsi" w:hAnsiTheme="majorHAnsi"/>
          <w:sz w:val="24"/>
          <w:szCs w:val="24"/>
        </w:rPr>
        <w:t xml:space="preserve">. Art. 2 el presente Presupuesto se aplicará bajo la modalidad de AREAS DE GESTION, a fin de facilitar el cumplimiento de la técnica de registro de los hechos económicos de la Contabilidad Gubernamental. Art.3 el presente Acuerdo entrará en vigencia el uno de enero del año dos mil veintidós. Sometido el punto a votación </w:t>
      </w:r>
      <w:r w:rsidRPr="002C44B8">
        <w:rPr>
          <w:rFonts w:asciiTheme="majorHAnsi" w:hAnsiTheme="majorHAnsi"/>
          <w:i/>
          <w:sz w:val="24"/>
          <w:szCs w:val="24"/>
        </w:rPr>
        <w:t>el</w:t>
      </w:r>
      <w:r w:rsidRPr="002C44B8">
        <w:rPr>
          <w:rFonts w:asciiTheme="majorHAnsi" w:hAnsiTheme="majorHAnsi"/>
          <w:bCs/>
          <w:i/>
          <w:sz w:val="24"/>
          <w:szCs w:val="24"/>
        </w:rPr>
        <w:t xml:space="preserve"> Séptimo regidor propietario</w:t>
      </w:r>
      <w:r w:rsidRPr="002C44B8">
        <w:rPr>
          <w:rFonts w:asciiTheme="majorHAnsi" w:hAnsiTheme="majorHAnsi"/>
          <w:bCs/>
          <w:sz w:val="24"/>
          <w:szCs w:val="24"/>
        </w:rPr>
        <w:t xml:space="preserve"> Lic. Carlos Mauricio Miranda Rubio, I)  expresa su voto en contra, salvando su voto  por el incumplimiento de ciertos principios presupuestarios como el de equilibrio, que corresponde a reflejar un equilibrio entre los ingresos financieros y de gastos, dado que ha observado incremento de plazas, Creación y aumento de unidades, aumento de remuneraciones a personal no técnico mayores que el personal técnico. II) Porque hay incumplimiento  de la correcta aplicación de principio presupuestario de  centralización normativa y centralización operativa definida en la Ley, dado que este concejo no delibero las remuneraciones que ha hecho referencia en el anterior principio, ni tampoco se justifica la creación de ciertas plazas en el presupuesto,  inclusive respecto a la deuda institucional y respecto a circunstancia de futuras obras que por lo tanto este concejo plural no tuvo la oportunidad de deliberar como lo establece el Código Municipal, ya que se establece que el concejo es un órgano altamente deliberativo y es la máxima autoridad. Y la premisa que tiene es que aquí hay una fracción mayoritaria que define cual va hacer el gasto y cuál será el ingreso de la municipalidad en el presente año. Y lo que esto implica es que hay una violación al principio de Transparencia Presupuestaria, de acuerdo al sistema de administración financiera del estado y por lo tanto cree que eso podría dar lugar a un examen especial que de hecho él lo solicitara. </w:t>
      </w:r>
      <w:r w:rsidRPr="002C44B8">
        <w:rPr>
          <w:rFonts w:asciiTheme="majorHAnsi" w:hAnsiTheme="majorHAnsi"/>
          <w:bCs/>
          <w:i/>
          <w:sz w:val="24"/>
          <w:szCs w:val="24"/>
        </w:rPr>
        <w:t>El quinto regidor propietario</w:t>
      </w:r>
      <w:r w:rsidRPr="002C44B8">
        <w:rPr>
          <w:rFonts w:asciiTheme="majorHAnsi" w:hAnsiTheme="majorHAnsi"/>
          <w:bCs/>
          <w:sz w:val="24"/>
          <w:szCs w:val="24"/>
        </w:rPr>
        <w:t xml:space="preserve"> Lic. Gilberto Antonio Toloza Méndez expreso tres criterios I) que salva su voto por que  no se ha respetado el art. 80 y 81 del Código Municipal,  y debido a que el concejo no ha tenido las deliberaciones ni presentaciones apropiadas, no le cabe duda que con la jefaturas se haya consignado algunas cosas pero con el concejo no habido ningún tipo de informe, que aun presentándose el presupuesto no se les  ha brindado ningún ejemplar en físico del presupuesto discutido a ninguno de los regidores de las otras fracciones. </w:t>
      </w:r>
      <w:r w:rsidRPr="002C44B8">
        <w:rPr>
          <w:rFonts w:asciiTheme="majorHAnsi" w:hAnsiTheme="majorHAnsi"/>
          <w:b/>
          <w:bCs/>
          <w:sz w:val="24"/>
          <w:szCs w:val="24"/>
        </w:rPr>
        <w:t>II)</w:t>
      </w:r>
      <w:r w:rsidRPr="002C44B8">
        <w:rPr>
          <w:rFonts w:asciiTheme="majorHAnsi" w:hAnsiTheme="majorHAnsi"/>
          <w:bCs/>
          <w:sz w:val="24"/>
          <w:szCs w:val="24"/>
        </w:rPr>
        <w:t xml:space="preserve"> Que el presupuesto tiene un incremento de en la </w:t>
      </w:r>
      <w:r w:rsidRPr="002C44B8">
        <w:rPr>
          <w:rFonts w:asciiTheme="majorHAnsi" w:hAnsiTheme="majorHAnsi"/>
          <w:bCs/>
          <w:sz w:val="24"/>
          <w:szCs w:val="24"/>
        </w:rPr>
        <w:lastRenderedPageBreak/>
        <w:t xml:space="preserve">planilla de salario en un treinta y cinco por ciento adicional en comparación al presupuesto anterior, algo que esta fuera de toda técnica presupuestaria y </w:t>
      </w:r>
      <w:r w:rsidRPr="002C44B8">
        <w:rPr>
          <w:rFonts w:asciiTheme="majorHAnsi" w:hAnsiTheme="majorHAnsi"/>
          <w:b/>
          <w:bCs/>
          <w:sz w:val="24"/>
          <w:szCs w:val="24"/>
        </w:rPr>
        <w:t>III).</w:t>
      </w:r>
      <w:r w:rsidRPr="002C44B8">
        <w:rPr>
          <w:rFonts w:asciiTheme="majorHAnsi" w:hAnsiTheme="majorHAnsi"/>
          <w:bCs/>
          <w:sz w:val="24"/>
          <w:szCs w:val="24"/>
        </w:rPr>
        <w:t xml:space="preserve"> Se ha obviado las deudas que este municipio tiene con los proveedores y hay faltantes que en el transcurso del tiempo este concejo no podría pagar por que no ha quedado  provisionado el pago de la deuda. </w:t>
      </w:r>
      <w:r w:rsidRPr="002C44B8">
        <w:rPr>
          <w:rFonts w:asciiTheme="majorHAnsi" w:hAnsiTheme="majorHAnsi"/>
          <w:bCs/>
          <w:i/>
          <w:sz w:val="24"/>
          <w:szCs w:val="24"/>
        </w:rPr>
        <w:t>El sexto regidor propietario</w:t>
      </w:r>
      <w:r w:rsidRPr="002C44B8">
        <w:rPr>
          <w:rFonts w:asciiTheme="majorHAnsi" w:hAnsiTheme="majorHAnsi"/>
          <w:bCs/>
          <w:sz w:val="24"/>
          <w:szCs w:val="24"/>
        </w:rPr>
        <w:t xml:space="preserve"> Lic. Roberto Carlos Avilés Rivera. Expresa que salva su voto I) porque considera que no se ha cumplido con el principio de pluralidad, para el cual ha sido conformado este concejo municipal, de igual manera hay unas inconsistencias en el particular del presupuesto que  en definitiva pueden marcar algún tipo de situaciones  que afecten en caso de un examen de la Corte de Cuenta. II) Considera que el presupuesto esta sobreestimado en algunos aspectos  como por ejemplo el ingreso, y es otra cuestión que puede generar un problema de liquidez en un momento especifico III) Que dentro de los planteamientos realizados no se ha observado el principio de austeridad y transparencia, hubiera sido importante que estos tipos de ejercicios se pluralice al concejo porque al final de cuenta tal como lo describe el código municipal el concejo se constituye en un ente normativo y deliberante, la lógica es que para tomar una decisión consiente se tiene que tener la información a la mano. </w:t>
      </w:r>
      <w:r w:rsidRPr="002C44B8">
        <w:rPr>
          <w:rFonts w:asciiTheme="majorHAnsi" w:hAnsiTheme="majorHAnsi" w:cs="Times New Roman"/>
          <w:bCs/>
          <w:sz w:val="24"/>
          <w:szCs w:val="24"/>
        </w:rPr>
        <w:t>COMUNIQUESE.</w:t>
      </w:r>
    </w:p>
    <w:p w:rsidR="00465B76" w:rsidRDefault="003E1E10" w:rsidP="003E1E10">
      <w:pPr>
        <w:spacing w:line="360" w:lineRule="auto"/>
        <w:jc w:val="both"/>
        <w:rPr>
          <w:rFonts w:asciiTheme="majorHAnsi" w:hAnsiTheme="majorHAnsi" w:cs="Times New Roman"/>
          <w:sz w:val="24"/>
          <w:szCs w:val="24"/>
        </w:rPr>
      </w:pPr>
      <w:r w:rsidRPr="002C44B8">
        <w:rPr>
          <w:rFonts w:asciiTheme="majorHAnsi" w:hAnsiTheme="majorHAnsi" w:cs="Times New Roman"/>
          <w:bCs/>
          <w:sz w:val="24"/>
          <w:szCs w:val="24"/>
        </w:rPr>
        <w:t xml:space="preserve"> </w:t>
      </w:r>
      <w:r w:rsidRPr="002C44B8">
        <w:rPr>
          <w:rFonts w:asciiTheme="majorHAnsi" w:hAnsiTheme="majorHAnsi" w:cs="Times New Roman"/>
          <w:b/>
          <w:bCs/>
          <w:color w:val="4F81BD" w:themeColor="accent1"/>
          <w:sz w:val="24"/>
          <w:szCs w:val="24"/>
        </w:rPr>
        <w:t xml:space="preserve">ACUERDO NÚMERO TRES. </w:t>
      </w:r>
      <w:r w:rsidRPr="002C44B8">
        <w:rPr>
          <w:rFonts w:asciiTheme="majorHAnsi" w:hAnsiTheme="majorHAnsi" w:cs="Times New Roman"/>
          <w:sz w:val="24"/>
          <w:szCs w:val="24"/>
        </w:rPr>
        <w:t xml:space="preserve">El Concejo en uso de las facultades que le confiere el </w:t>
      </w:r>
      <w:r w:rsidRPr="002C44B8">
        <w:rPr>
          <w:rFonts w:asciiTheme="majorHAnsi" w:hAnsiTheme="majorHAnsi" w:cs="Times New Roman"/>
          <w:b/>
          <w:sz w:val="24"/>
          <w:szCs w:val="24"/>
        </w:rPr>
        <w:t>Art. 30</w:t>
      </w:r>
      <w:r w:rsidRPr="002C44B8">
        <w:rPr>
          <w:rFonts w:asciiTheme="majorHAnsi" w:hAnsiTheme="majorHAnsi" w:cs="Times New Roman"/>
          <w:sz w:val="24"/>
          <w:szCs w:val="24"/>
        </w:rPr>
        <w:t xml:space="preserve"> numerales </w:t>
      </w:r>
      <w:r w:rsidRPr="002C44B8">
        <w:rPr>
          <w:rFonts w:asciiTheme="majorHAnsi" w:hAnsiTheme="majorHAnsi" w:cs="Times New Roman"/>
          <w:b/>
          <w:sz w:val="24"/>
          <w:szCs w:val="24"/>
        </w:rPr>
        <w:t>2 y 16</w:t>
      </w:r>
      <w:r w:rsidRPr="002C44B8">
        <w:rPr>
          <w:rFonts w:asciiTheme="majorHAnsi" w:hAnsiTheme="majorHAnsi" w:cs="Times New Roman"/>
          <w:sz w:val="24"/>
          <w:szCs w:val="24"/>
        </w:rPr>
        <w:t xml:space="preserve">  del Código Municipal y  en el </w:t>
      </w:r>
      <w:r w:rsidRPr="002C44B8">
        <w:rPr>
          <w:rFonts w:asciiTheme="majorHAnsi" w:hAnsiTheme="majorHAnsi" w:cs="Times New Roman"/>
          <w:b/>
          <w:sz w:val="24"/>
          <w:szCs w:val="24"/>
        </w:rPr>
        <w:t>Art. 52,</w:t>
      </w:r>
      <w:r w:rsidRPr="002C44B8">
        <w:rPr>
          <w:rFonts w:asciiTheme="majorHAnsi" w:hAnsiTheme="majorHAnsi" w:cs="Times New Roman"/>
          <w:sz w:val="24"/>
          <w:szCs w:val="24"/>
        </w:rPr>
        <w:t xml:space="preserve"> del mismo código, referente al nombramiento y forma de remuneración del Síndico, y con nueve </w:t>
      </w:r>
      <w:r w:rsidRPr="002C44B8">
        <w:rPr>
          <w:rFonts w:asciiTheme="majorHAnsi" w:hAnsiTheme="majorHAnsi" w:cs="Times New Roman"/>
          <w:b/>
          <w:sz w:val="24"/>
          <w:szCs w:val="24"/>
        </w:rPr>
        <w:t>(9)</w:t>
      </w:r>
      <w:r w:rsidRPr="002C44B8">
        <w:rPr>
          <w:rFonts w:asciiTheme="majorHAnsi" w:hAnsiTheme="majorHAnsi" w:cs="Times New Roman"/>
          <w:sz w:val="24"/>
          <w:szCs w:val="24"/>
        </w:rPr>
        <w:t xml:space="preserve"> votos a favor se </w:t>
      </w:r>
      <w:r w:rsidRPr="002C44B8">
        <w:rPr>
          <w:rFonts w:asciiTheme="majorHAnsi" w:hAnsiTheme="majorHAnsi" w:cs="Times New Roman"/>
          <w:b/>
          <w:sz w:val="24"/>
          <w:szCs w:val="24"/>
        </w:rPr>
        <w:t xml:space="preserve">A C U E R D A: </w:t>
      </w:r>
      <w:r w:rsidRPr="002C44B8">
        <w:rPr>
          <w:rFonts w:asciiTheme="majorHAnsi" w:hAnsiTheme="majorHAnsi" w:cs="Times New Roman"/>
          <w:sz w:val="24"/>
          <w:szCs w:val="24"/>
        </w:rPr>
        <w:t xml:space="preserve">Ratificar el nombramiento a tiempo completo del </w:t>
      </w:r>
      <w:r w:rsidRPr="002C44B8">
        <w:rPr>
          <w:rFonts w:asciiTheme="majorHAnsi" w:hAnsiTheme="majorHAnsi" w:cs="Times New Roman"/>
          <w:b/>
          <w:sz w:val="24"/>
          <w:szCs w:val="24"/>
        </w:rPr>
        <w:t>Síndico Municipal y jefe de transporte ad - honórem de esta Alcaldía, Carlos Adalberto Delgado Reyes</w:t>
      </w:r>
      <w:r w:rsidRPr="002C44B8">
        <w:rPr>
          <w:rFonts w:asciiTheme="majorHAnsi" w:hAnsiTheme="majorHAnsi" w:cs="Times New Roman"/>
          <w:sz w:val="24"/>
          <w:szCs w:val="24"/>
        </w:rPr>
        <w:t>, a partir del 8 de enero del año en curso,  y devengará el salario que señala el presupuesto municipal vigente COMUNIQUESE.</w:t>
      </w:r>
    </w:p>
    <w:p w:rsidR="00465B76" w:rsidRDefault="003E1E10" w:rsidP="003E1E10">
      <w:pPr>
        <w:spacing w:line="360" w:lineRule="auto"/>
        <w:jc w:val="both"/>
        <w:rPr>
          <w:rFonts w:asciiTheme="majorHAnsi" w:hAnsiTheme="majorHAnsi" w:cs="Times New Roman"/>
          <w:bCs/>
          <w:sz w:val="24"/>
          <w:szCs w:val="24"/>
        </w:rPr>
      </w:pPr>
      <w:r w:rsidRPr="002C44B8">
        <w:rPr>
          <w:rFonts w:asciiTheme="majorHAnsi" w:hAnsiTheme="majorHAnsi" w:cs="Times New Roman"/>
          <w:bCs/>
          <w:sz w:val="24"/>
          <w:szCs w:val="24"/>
        </w:rPr>
        <w:t xml:space="preserve"> </w:t>
      </w:r>
      <w:r w:rsidRPr="002C44B8">
        <w:rPr>
          <w:rFonts w:asciiTheme="majorHAnsi" w:hAnsiTheme="majorHAnsi" w:cs="Times New Roman"/>
          <w:b/>
          <w:bCs/>
          <w:color w:val="4F81BD" w:themeColor="accent1"/>
          <w:sz w:val="24"/>
          <w:szCs w:val="24"/>
        </w:rPr>
        <w:t xml:space="preserve">ACUERDO NÚMERO CUATRO </w:t>
      </w:r>
      <w:r w:rsidRPr="002C44B8">
        <w:rPr>
          <w:rFonts w:asciiTheme="majorHAnsi" w:hAnsiTheme="majorHAnsi" w:cs="Times New Roman"/>
          <w:sz w:val="24"/>
          <w:szCs w:val="24"/>
        </w:rPr>
        <w:t xml:space="preserve">El Concejo Municipal en uso de las facultades que le confiere el </w:t>
      </w:r>
      <w:r w:rsidRPr="002C44B8">
        <w:rPr>
          <w:rFonts w:asciiTheme="majorHAnsi" w:hAnsiTheme="majorHAnsi" w:cs="Times New Roman"/>
          <w:b/>
          <w:sz w:val="24"/>
          <w:szCs w:val="24"/>
        </w:rPr>
        <w:t>Art. 30 numeral 1 y Art. 55 numeral 8,</w:t>
      </w:r>
      <w:r w:rsidRPr="002C44B8">
        <w:rPr>
          <w:rFonts w:asciiTheme="majorHAnsi" w:hAnsiTheme="majorHAnsi" w:cs="Times New Roman"/>
          <w:sz w:val="24"/>
          <w:szCs w:val="24"/>
        </w:rPr>
        <w:t xml:space="preserve"> del Código Municipal vigente, referente al nombramiento del Secretario/a Municipal, y  escuchada la propuesta del alcalde municipal  se ratifica el nombramiento y con nueve </w:t>
      </w:r>
      <w:r w:rsidRPr="002C44B8">
        <w:rPr>
          <w:rFonts w:asciiTheme="majorHAnsi" w:hAnsiTheme="majorHAnsi" w:cs="Times New Roman"/>
          <w:b/>
          <w:sz w:val="24"/>
          <w:szCs w:val="24"/>
        </w:rPr>
        <w:t>(9)</w:t>
      </w:r>
      <w:r w:rsidRPr="002C44B8">
        <w:rPr>
          <w:rFonts w:asciiTheme="majorHAnsi" w:hAnsiTheme="majorHAnsi" w:cs="Times New Roman"/>
          <w:sz w:val="24"/>
          <w:szCs w:val="24"/>
        </w:rPr>
        <w:t xml:space="preserve"> votos a favor se </w:t>
      </w:r>
      <w:r w:rsidRPr="002C44B8">
        <w:rPr>
          <w:rFonts w:asciiTheme="majorHAnsi" w:hAnsiTheme="majorHAnsi" w:cs="Times New Roman"/>
          <w:b/>
          <w:sz w:val="24"/>
          <w:szCs w:val="24"/>
        </w:rPr>
        <w:t>A C U E R D A:</w:t>
      </w:r>
      <w:r w:rsidRPr="002C44B8">
        <w:rPr>
          <w:rFonts w:asciiTheme="majorHAnsi" w:hAnsiTheme="majorHAnsi" w:cs="Times New Roman"/>
          <w:sz w:val="24"/>
          <w:szCs w:val="24"/>
        </w:rPr>
        <w:t xml:space="preserve"> Ratificar el nombramiento del  Lic. </w:t>
      </w:r>
      <w:r w:rsidRPr="003E1E10">
        <w:rPr>
          <w:rFonts w:asciiTheme="majorHAnsi" w:hAnsiTheme="majorHAnsi" w:cs="Times New Roman"/>
          <w:b/>
          <w:color w:val="00B050"/>
          <w:sz w:val="24"/>
          <w:szCs w:val="24"/>
        </w:rPr>
        <w:t>/////////////////////.</w:t>
      </w:r>
      <w:r w:rsidRPr="002C44B8">
        <w:rPr>
          <w:rFonts w:asciiTheme="majorHAnsi" w:hAnsiTheme="majorHAnsi" w:cs="Times New Roman"/>
          <w:sz w:val="24"/>
          <w:szCs w:val="24"/>
        </w:rPr>
        <w:t xml:space="preserve"> Como </w:t>
      </w:r>
      <w:r w:rsidRPr="002C44B8">
        <w:rPr>
          <w:rFonts w:asciiTheme="majorHAnsi" w:hAnsiTheme="majorHAnsi" w:cs="Times New Roman"/>
          <w:b/>
          <w:sz w:val="24"/>
          <w:szCs w:val="24"/>
        </w:rPr>
        <w:t>Secretario Municipal de esta Alcaldía</w:t>
      </w:r>
      <w:r w:rsidRPr="002C44B8">
        <w:rPr>
          <w:rFonts w:asciiTheme="majorHAnsi" w:hAnsiTheme="majorHAnsi" w:cs="Times New Roman"/>
          <w:sz w:val="24"/>
          <w:szCs w:val="24"/>
        </w:rPr>
        <w:t xml:space="preserve">, quien está en la disposición de continuar en la posesión </w:t>
      </w:r>
      <w:r w:rsidRPr="002C44B8">
        <w:rPr>
          <w:rFonts w:asciiTheme="majorHAnsi" w:hAnsiTheme="majorHAnsi" w:cs="Times New Roman"/>
          <w:sz w:val="24"/>
          <w:szCs w:val="24"/>
        </w:rPr>
        <w:lastRenderedPageBreak/>
        <w:t>de su cargo</w:t>
      </w:r>
      <w:r w:rsidRPr="002C44B8">
        <w:rPr>
          <w:rFonts w:asciiTheme="majorHAnsi" w:hAnsiTheme="majorHAnsi" w:cs="Times New Roman"/>
          <w:b/>
          <w:sz w:val="24"/>
          <w:szCs w:val="24"/>
        </w:rPr>
        <w:t>,</w:t>
      </w:r>
      <w:r w:rsidRPr="002C44B8">
        <w:rPr>
          <w:rFonts w:asciiTheme="majorHAnsi" w:hAnsiTheme="majorHAnsi" w:cs="Times New Roman"/>
          <w:sz w:val="24"/>
          <w:szCs w:val="24"/>
        </w:rPr>
        <w:t xml:space="preserve"> al mismo, tiempo, se Ratifica como </w:t>
      </w:r>
      <w:r w:rsidRPr="002C44B8">
        <w:rPr>
          <w:rFonts w:asciiTheme="majorHAnsi" w:hAnsiTheme="majorHAnsi" w:cs="Times New Roman"/>
          <w:b/>
          <w:sz w:val="24"/>
          <w:szCs w:val="24"/>
        </w:rPr>
        <w:t xml:space="preserve">oficial de información de Unidad de Acceso a la Información Pública </w:t>
      </w:r>
      <w:r w:rsidRPr="002C44B8">
        <w:rPr>
          <w:rFonts w:asciiTheme="majorHAnsi" w:hAnsiTheme="majorHAnsi" w:cs="Times New Roman"/>
          <w:sz w:val="24"/>
          <w:szCs w:val="24"/>
        </w:rPr>
        <w:t>de esta Municipalidad</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 cargo que desempeñará </w:t>
      </w:r>
      <w:r w:rsidRPr="002C44B8">
        <w:rPr>
          <w:rFonts w:asciiTheme="majorHAnsi" w:hAnsiTheme="majorHAnsi" w:cs="Times New Roman"/>
          <w:b/>
          <w:sz w:val="24"/>
          <w:szCs w:val="24"/>
        </w:rPr>
        <w:t>ad-honoren,</w:t>
      </w:r>
      <w:r w:rsidRPr="002C44B8">
        <w:rPr>
          <w:rFonts w:asciiTheme="majorHAnsi" w:hAnsiTheme="majorHAnsi" w:cs="Times New Roman"/>
          <w:sz w:val="24"/>
          <w:szCs w:val="24"/>
        </w:rPr>
        <w:t xml:space="preserve"> como una función adicional al cargo como secretario municipal. </w:t>
      </w:r>
      <w:proofErr w:type="gramStart"/>
      <w:r w:rsidRPr="002C44B8">
        <w:rPr>
          <w:rFonts w:asciiTheme="majorHAnsi" w:hAnsiTheme="majorHAnsi" w:cs="Times New Roman"/>
          <w:sz w:val="24"/>
          <w:szCs w:val="24"/>
        </w:rPr>
        <w:t>y</w:t>
      </w:r>
      <w:proofErr w:type="gramEnd"/>
      <w:r w:rsidRPr="002C44B8">
        <w:rPr>
          <w:rFonts w:asciiTheme="majorHAnsi" w:hAnsiTheme="majorHAnsi" w:cs="Times New Roman"/>
          <w:sz w:val="24"/>
          <w:szCs w:val="24"/>
        </w:rPr>
        <w:t xml:space="preserve"> devengará el salario que señala el presupuesto municipal vigente COMUNIQUESE.</w:t>
      </w:r>
      <w:r w:rsidRPr="002C44B8">
        <w:rPr>
          <w:rFonts w:asciiTheme="majorHAnsi" w:hAnsiTheme="majorHAnsi" w:cs="Times New Roman"/>
          <w:bCs/>
          <w:sz w:val="24"/>
          <w:szCs w:val="24"/>
        </w:rPr>
        <w:t xml:space="preserve"> </w:t>
      </w:r>
    </w:p>
    <w:p w:rsidR="00465B76" w:rsidRDefault="003E1E10" w:rsidP="003E1E10">
      <w:pPr>
        <w:spacing w:line="360" w:lineRule="auto"/>
        <w:jc w:val="both"/>
        <w:rPr>
          <w:rFonts w:asciiTheme="majorHAnsi" w:hAnsiTheme="majorHAnsi" w:cs="Times New Roman"/>
          <w:bCs/>
          <w:sz w:val="24"/>
          <w:szCs w:val="24"/>
        </w:rPr>
      </w:pPr>
      <w:r w:rsidRPr="002C44B8">
        <w:rPr>
          <w:rFonts w:asciiTheme="majorHAnsi" w:hAnsiTheme="majorHAnsi" w:cs="Times New Roman"/>
          <w:b/>
          <w:bCs/>
          <w:color w:val="4F81BD" w:themeColor="accent1"/>
          <w:sz w:val="24"/>
          <w:szCs w:val="24"/>
        </w:rPr>
        <w:t xml:space="preserve">ACUERDO NÚMERO CINCO, </w:t>
      </w:r>
      <w:r w:rsidRPr="002C44B8">
        <w:rPr>
          <w:rFonts w:asciiTheme="majorHAnsi" w:hAnsiTheme="majorHAnsi" w:cs="Times New Roman"/>
          <w:bCs/>
          <w:sz w:val="24"/>
          <w:szCs w:val="24"/>
        </w:rPr>
        <w:t xml:space="preserve">en el presente punto el alcalde municipal hace la explicación del acerca de la ratificación del nombramiento del Tesorero municipal y gerente financiero Ad honórem, es debido a ello el sexto regidor propietario Lic. Roberto Carlos Avilés Rivera. Sugiere que en el tema de agenda tendría que ser más específico debido que el tesorero municipal solamente tiene por el momento un cargo y  se le está generando un nuevo nombramiento., debido a la explicación y valorando la sugerencia el alcalde municipal somete a votación y con nueve </w:t>
      </w:r>
      <w:r w:rsidRPr="002C44B8">
        <w:rPr>
          <w:rFonts w:asciiTheme="majorHAnsi" w:hAnsiTheme="majorHAnsi" w:cs="Times New Roman"/>
          <w:b/>
          <w:bCs/>
          <w:sz w:val="24"/>
          <w:szCs w:val="24"/>
        </w:rPr>
        <w:t>(9)</w:t>
      </w:r>
      <w:r w:rsidRPr="002C44B8">
        <w:rPr>
          <w:rFonts w:asciiTheme="majorHAnsi" w:hAnsiTheme="majorHAnsi" w:cs="Times New Roman"/>
          <w:bCs/>
          <w:sz w:val="24"/>
          <w:szCs w:val="24"/>
        </w:rPr>
        <w:t xml:space="preserve"> votos a favor el concejo </w:t>
      </w:r>
      <w:r w:rsidRPr="002C44B8">
        <w:rPr>
          <w:rFonts w:asciiTheme="majorHAnsi" w:hAnsiTheme="majorHAnsi" w:cs="Times New Roman"/>
          <w:b/>
          <w:sz w:val="24"/>
          <w:szCs w:val="24"/>
        </w:rPr>
        <w:t xml:space="preserve">A C U E R D A: </w:t>
      </w:r>
      <w:r w:rsidRPr="002C44B8">
        <w:rPr>
          <w:rFonts w:asciiTheme="majorHAnsi" w:hAnsiTheme="majorHAnsi" w:cs="Times New Roman"/>
          <w:sz w:val="24"/>
          <w:szCs w:val="24"/>
        </w:rPr>
        <w:t xml:space="preserve">autorizar al alcalde municipal a realizar la modificación del punto número ocho de la agenda. Siendo de la siguiente manera ratificación de Tesorero municipal y nombramiento como gerente financiero ad- honorem devengando con un salario de </w:t>
      </w:r>
      <w:r w:rsidRPr="002C44B8">
        <w:rPr>
          <w:rFonts w:asciiTheme="majorHAnsi" w:hAnsiTheme="majorHAnsi" w:cs="Times New Roman"/>
          <w:b/>
          <w:sz w:val="24"/>
          <w:szCs w:val="24"/>
        </w:rPr>
        <w:t>$1,100.00 DOLARES</w:t>
      </w:r>
      <w:r w:rsidRPr="002C44B8">
        <w:rPr>
          <w:rFonts w:asciiTheme="majorHAnsi" w:hAnsiTheme="majorHAnsi" w:cs="Times New Roman"/>
          <w:sz w:val="24"/>
          <w:szCs w:val="24"/>
        </w:rPr>
        <w:t xml:space="preserve">. </w:t>
      </w:r>
      <w:r w:rsidRPr="002C44B8">
        <w:rPr>
          <w:rFonts w:asciiTheme="majorHAnsi" w:hAnsiTheme="majorHAnsi" w:cs="Times New Roman"/>
          <w:bCs/>
          <w:sz w:val="24"/>
          <w:szCs w:val="24"/>
        </w:rPr>
        <w:t xml:space="preserve">El Séptimo regidor propietario Lic. Carlos Mauricio Miranda Rubio expresa que salva su voto y no es por estar en contra, si no por tener correspondencia con su voto en el punto número cuatro de la presente agenda, respecto a la modificación de la estructura organizativa de la municipalidad. </w:t>
      </w:r>
    </w:p>
    <w:p w:rsidR="00465B76" w:rsidRDefault="003E1E10" w:rsidP="003E1E10">
      <w:pPr>
        <w:spacing w:line="360" w:lineRule="auto"/>
        <w:jc w:val="both"/>
        <w:rPr>
          <w:rFonts w:asciiTheme="majorHAnsi" w:hAnsiTheme="majorHAnsi" w:cs="Times New Roman"/>
          <w:sz w:val="24"/>
          <w:szCs w:val="24"/>
        </w:rPr>
      </w:pPr>
      <w:r w:rsidRPr="002C44B8">
        <w:rPr>
          <w:rFonts w:asciiTheme="majorHAnsi" w:hAnsiTheme="majorHAnsi" w:cs="Times New Roman"/>
          <w:b/>
          <w:bCs/>
          <w:color w:val="4F81BD" w:themeColor="accent1"/>
          <w:sz w:val="24"/>
          <w:szCs w:val="24"/>
        </w:rPr>
        <w:t xml:space="preserve">ACUERDO NÚMERO CINCO A.- </w:t>
      </w:r>
      <w:r w:rsidRPr="002C44B8">
        <w:rPr>
          <w:rFonts w:asciiTheme="majorHAnsi" w:hAnsiTheme="majorHAnsi" w:cs="Times New Roman"/>
          <w:bCs/>
          <w:sz w:val="24"/>
          <w:szCs w:val="24"/>
        </w:rPr>
        <w:t>El alcalde municipal</w:t>
      </w:r>
      <w:r w:rsidRPr="002C44B8">
        <w:rPr>
          <w:rFonts w:asciiTheme="majorHAnsi" w:hAnsiTheme="majorHAnsi" w:cs="Times New Roman"/>
          <w:b/>
          <w:bCs/>
          <w:sz w:val="24"/>
          <w:szCs w:val="24"/>
        </w:rPr>
        <w:t xml:space="preserve"> </w:t>
      </w:r>
      <w:r w:rsidRPr="002C44B8">
        <w:rPr>
          <w:rFonts w:asciiTheme="majorHAnsi" w:hAnsiTheme="majorHAnsi" w:cs="Times New Roman"/>
          <w:bCs/>
          <w:sz w:val="24"/>
          <w:szCs w:val="24"/>
        </w:rPr>
        <w:t xml:space="preserve">hace la explicación a los regidores que conforme a la modificación  del punto número ocho de la agenda  y conforme a </w:t>
      </w:r>
      <w:r w:rsidRPr="002C44B8">
        <w:rPr>
          <w:rFonts w:asciiTheme="majorHAnsi" w:hAnsiTheme="majorHAnsi" w:cs="Times New Roman"/>
          <w:sz w:val="24"/>
          <w:szCs w:val="24"/>
        </w:rPr>
        <w:t xml:space="preserve"> las facultades que le confiere el </w:t>
      </w:r>
      <w:r w:rsidRPr="002C44B8">
        <w:rPr>
          <w:rFonts w:asciiTheme="majorHAnsi" w:hAnsiTheme="majorHAnsi" w:cs="Times New Roman"/>
          <w:b/>
          <w:sz w:val="24"/>
          <w:szCs w:val="24"/>
        </w:rPr>
        <w:t>Art. 30 numeral 2</w:t>
      </w:r>
      <w:r w:rsidRPr="002C44B8">
        <w:rPr>
          <w:rFonts w:asciiTheme="majorHAnsi" w:hAnsiTheme="majorHAnsi" w:cs="Times New Roman"/>
          <w:sz w:val="24"/>
          <w:szCs w:val="24"/>
        </w:rPr>
        <w:t xml:space="preserve"> del Código Municipal, referente al nombramiento del Tesorero/a Municipal, hace la respectiva propuesta y con ocho </w:t>
      </w:r>
      <w:r w:rsidRPr="002C44B8">
        <w:rPr>
          <w:rFonts w:asciiTheme="majorHAnsi" w:hAnsiTheme="majorHAnsi" w:cs="Times New Roman"/>
          <w:b/>
          <w:sz w:val="24"/>
          <w:szCs w:val="24"/>
        </w:rPr>
        <w:t>(8)</w:t>
      </w:r>
      <w:r w:rsidRPr="002C44B8">
        <w:rPr>
          <w:rFonts w:asciiTheme="majorHAnsi" w:hAnsiTheme="majorHAnsi" w:cs="Times New Roman"/>
          <w:sz w:val="24"/>
          <w:szCs w:val="24"/>
        </w:rPr>
        <w:t xml:space="preserve"> votos a favor, el concejo </w:t>
      </w:r>
      <w:r w:rsidRPr="002C44B8">
        <w:rPr>
          <w:rFonts w:asciiTheme="majorHAnsi" w:hAnsiTheme="majorHAnsi" w:cs="Times New Roman"/>
          <w:b/>
          <w:sz w:val="24"/>
          <w:szCs w:val="24"/>
        </w:rPr>
        <w:t xml:space="preserve">A C U E R D A: </w:t>
      </w:r>
      <w:r w:rsidRPr="002C44B8">
        <w:rPr>
          <w:rFonts w:asciiTheme="majorHAnsi" w:hAnsiTheme="majorHAnsi" w:cs="Times New Roman"/>
          <w:sz w:val="24"/>
          <w:szCs w:val="24"/>
        </w:rPr>
        <w:t xml:space="preserve">Ratificar el nombramiento de </w:t>
      </w:r>
      <w:r w:rsidRPr="003E1E10">
        <w:rPr>
          <w:rFonts w:asciiTheme="majorHAnsi" w:hAnsiTheme="majorHAnsi" w:cs="Times New Roman"/>
          <w:b/>
          <w:color w:val="00B050"/>
          <w:sz w:val="24"/>
          <w:szCs w:val="24"/>
        </w:rPr>
        <w:t>/////////////////////.</w:t>
      </w:r>
      <w:r w:rsidRPr="002C44B8">
        <w:rPr>
          <w:rFonts w:asciiTheme="majorHAnsi" w:hAnsiTheme="majorHAnsi" w:cs="Times New Roman"/>
          <w:sz w:val="24"/>
          <w:szCs w:val="24"/>
        </w:rPr>
        <w:t xml:space="preserve"> como Tesorero Municipal de esta Alcaldía y nombramiento como gerente financiero ad - honorem, a partir del </w:t>
      </w:r>
      <w:r w:rsidRPr="002C44B8">
        <w:rPr>
          <w:rFonts w:asciiTheme="majorHAnsi" w:hAnsiTheme="majorHAnsi" w:cs="Times New Roman"/>
          <w:b/>
          <w:sz w:val="24"/>
          <w:szCs w:val="24"/>
        </w:rPr>
        <w:t xml:space="preserve">17 de enero al 31 de diciembre de 2022 </w:t>
      </w:r>
      <w:r w:rsidRPr="002C44B8">
        <w:rPr>
          <w:rFonts w:asciiTheme="majorHAnsi" w:hAnsiTheme="majorHAnsi" w:cs="Times New Roman"/>
          <w:sz w:val="24"/>
          <w:szCs w:val="24"/>
        </w:rPr>
        <w:t xml:space="preserve">fecha en el cual entrara en vigencia la nueva estructura organizativa municipal, y devengará el salario que señala el presupuesto municipal vigente. </w:t>
      </w:r>
      <w:r w:rsidRPr="002C44B8">
        <w:rPr>
          <w:rFonts w:asciiTheme="majorHAnsi" w:hAnsiTheme="majorHAnsi" w:cs="Times New Roman"/>
          <w:bCs/>
          <w:sz w:val="24"/>
          <w:szCs w:val="24"/>
        </w:rPr>
        <w:t xml:space="preserve">El séptimo regidor propietario Lic. Carlos Mauricio Miranda Rubio expresa que salva su voto y no es por estar en contra, si no por tener correspondencia con su voto en el </w:t>
      </w:r>
      <w:r w:rsidRPr="002C44B8">
        <w:rPr>
          <w:rFonts w:asciiTheme="majorHAnsi" w:hAnsiTheme="majorHAnsi" w:cs="Times New Roman"/>
          <w:bCs/>
          <w:sz w:val="24"/>
          <w:szCs w:val="24"/>
        </w:rPr>
        <w:lastRenderedPageBreak/>
        <w:t xml:space="preserve">punto número cuatro de la presente agenda respecto a la modificación de la estructura organizativa de la municipalidad. </w:t>
      </w:r>
      <w:r w:rsidRPr="002C44B8">
        <w:rPr>
          <w:rFonts w:asciiTheme="majorHAnsi" w:hAnsiTheme="majorHAnsi" w:cs="Times New Roman"/>
          <w:sz w:val="24"/>
          <w:szCs w:val="24"/>
        </w:rPr>
        <w:t xml:space="preserve">COMUNIQUESE </w:t>
      </w:r>
    </w:p>
    <w:p w:rsidR="00465B76" w:rsidRDefault="003E1E10" w:rsidP="003E1E10">
      <w:pPr>
        <w:spacing w:line="360" w:lineRule="auto"/>
        <w:jc w:val="both"/>
        <w:rPr>
          <w:rFonts w:asciiTheme="majorHAnsi" w:hAnsiTheme="majorHAnsi" w:cs="Times New Roman"/>
          <w:bCs/>
          <w:sz w:val="24"/>
          <w:szCs w:val="24"/>
        </w:rPr>
      </w:pPr>
      <w:r w:rsidRPr="002C44B8">
        <w:rPr>
          <w:rFonts w:asciiTheme="majorHAnsi" w:hAnsiTheme="majorHAnsi" w:cs="Times New Roman"/>
          <w:b/>
          <w:bCs/>
          <w:color w:val="4F81BD" w:themeColor="accent1"/>
          <w:sz w:val="24"/>
          <w:szCs w:val="24"/>
        </w:rPr>
        <w:t xml:space="preserve">ACUERDO NÚMERO SEIS.- </w:t>
      </w:r>
      <w:r w:rsidRPr="002C44B8">
        <w:rPr>
          <w:rFonts w:asciiTheme="majorHAnsi" w:hAnsiTheme="majorHAnsi" w:cs="Times New Roman"/>
          <w:bCs/>
          <w:sz w:val="24"/>
          <w:szCs w:val="24"/>
        </w:rPr>
        <w:t xml:space="preserve">En el presente punto el alcalde municipal hace la explicación de la ratificación del nombramiento del jefe de Recursos Humanos y gerente administrativo interino  Ad honórem, es debido a ello el quinto regidor propietario Lic. Gilberto Antonio Toloza Méndez Sugiere que en el tema de agenda tendría que ser más específico debido que  el cargo de gerente administrativo es ad honorem  lo cual no es necesario que sea interino, debido a la explicación del quinto regidor y valorando la sugerencia el alcalde municipal somete a votación y con ocho </w:t>
      </w:r>
      <w:r w:rsidRPr="002C44B8">
        <w:rPr>
          <w:rFonts w:asciiTheme="majorHAnsi" w:hAnsiTheme="majorHAnsi" w:cs="Times New Roman"/>
          <w:b/>
          <w:bCs/>
          <w:sz w:val="24"/>
          <w:szCs w:val="24"/>
        </w:rPr>
        <w:t>(8)</w:t>
      </w:r>
      <w:r w:rsidRPr="002C44B8">
        <w:rPr>
          <w:rFonts w:asciiTheme="majorHAnsi" w:hAnsiTheme="majorHAnsi" w:cs="Times New Roman"/>
          <w:bCs/>
          <w:sz w:val="24"/>
          <w:szCs w:val="24"/>
        </w:rPr>
        <w:t xml:space="preserve"> votos a favor el concejo </w:t>
      </w:r>
      <w:r w:rsidRPr="002C44B8">
        <w:rPr>
          <w:rFonts w:asciiTheme="majorHAnsi" w:hAnsiTheme="majorHAnsi" w:cs="Times New Roman"/>
          <w:b/>
          <w:sz w:val="24"/>
          <w:szCs w:val="24"/>
        </w:rPr>
        <w:t xml:space="preserve">A C U E R D A: </w:t>
      </w:r>
      <w:r w:rsidRPr="002C44B8">
        <w:rPr>
          <w:rFonts w:asciiTheme="majorHAnsi" w:hAnsiTheme="majorHAnsi" w:cs="Times New Roman"/>
          <w:sz w:val="24"/>
          <w:szCs w:val="24"/>
        </w:rPr>
        <w:t>autorizar al alcalde municipal a realizar la modificación del punto número nueve de la agenda quedando de la siguiente manera: Ratificación del nombramiento del jefe de recurso humanos  y  nombramiento de gerente administrativo ad honorem.</w:t>
      </w:r>
      <w:r w:rsidRPr="002C44B8">
        <w:rPr>
          <w:rFonts w:asciiTheme="majorHAnsi" w:hAnsiTheme="majorHAnsi" w:cs="Times New Roman"/>
          <w:bCs/>
          <w:sz w:val="24"/>
          <w:szCs w:val="24"/>
        </w:rPr>
        <w:t xml:space="preserve"> El séptimo regidor propietario Lic. Carlos Mauricio Miranda Rubio expresa que salva su voto y no es por estar en contra, si no por tener correspondencia con su voto en el punto número cuatro de la presente agenda respecto a la modificación de la estructura organizativa de la municipalidad. </w:t>
      </w:r>
    </w:p>
    <w:p w:rsidR="00465B76" w:rsidRDefault="003E1E10" w:rsidP="003E1E10">
      <w:pPr>
        <w:spacing w:line="360" w:lineRule="auto"/>
        <w:jc w:val="both"/>
        <w:rPr>
          <w:rFonts w:asciiTheme="majorHAnsi" w:hAnsiTheme="majorHAnsi" w:cs="Times New Roman"/>
          <w:sz w:val="24"/>
          <w:szCs w:val="24"/>
        </w:rPr>
      </w:pPr>
      <w:r w:rsidRPr="002C44B8">
        <w:rPr>
          <w:rFonts w:asciiTheme="majorHAnsi" w:hAnsiTheme="majorHAnsi" w:cs="Times New Roman"/>
          <w:b/>
          <w:bCs/>
          <w:color w:val="4F81BD" w:themeColor="accent1"/>
          <w:sz w:val="24"/>
          <w:szCs w:val="24"/>
        </w:rPr>
        <w:t xml:space="preserve">ACUERDO NÚMERO SEIS  A.- </w:t>
      </w:r>
      <w:r w:rsidRPr="002C44B8">
        <w:rPr>
          <w:rFonts w:asciiTheme="majorHAnsi" w:hAnsiTheme="majorHAnsi" w:cs="Times New Roman"/>
          <w:bCs/>
          <w:sz w:val="24"/>
          <w:szCs w:val="24"/>
        </w:rPr>
        <w:t>El alcalde municipal</w:t>
      </w:r>
      <w:r w:rsidRPr="002C44B8">
        <w:rPr>
          <w:rFonts w:asciiTheme="majorHAnsi" w:hAnsiTheme="majorHAnsi" w:cs="Times New Roman"/>
          <w:b/>
          <w:bCs/>
          <w:sz w:val="24"/>
          <w:szCs w:val="24"/>
        </w:rPr>
        <w:t xml:space="preserve"> </w:t>
      </w:r>
      <w:r w:rsidRPr="002C44B8">
        <w:rPr>
          <w:rFonts w:asciiTheme="majorHAnsi" w:hAnsiTheme="majorHAnsi" w:cs="Times New Roman"/>
          <w:bCs/>
          <w:sz w:val="24"/>
          <w:szCs w:val="24"/>
        </w:rPr>
        <w:t xml:space="preserve">hace la explicación a los regidores que conforme a la modificación  del punto número nueve de la agenda y conforme a </w:t>
      </w:r>
      <w:r w:rsidRPr="002C44B8">
        <w:rPr>
          <w:rFonts w:asciiTheme="majorHAnsi" w:hAnsiTheme="majorHAnsi" w:cs="Times New Roman"/>
          <w:sz w:val="24"/>
          <w:szCs w:val="24"/>
        </w:rPr>
        <w:t xml:space="preserve"> las facultades que le confiere el </w:t>
      </w:r>
      <w:r w:rsidRPr="002C44B8">
        <w:rPr>
          <w:rFonts w:asciiTheme="majorHAnsi" w:hAnsiTheme="majorHAnsi" w:cs="Times New Roman"/>
          <w:b/>
          <w:sz w:val="24"/>
          <w:szCs w:val="24"/>
        </w:rPr>
        <w:t>Art. 30 numeral 2</w:t>
      </w:r>
      <w:r w:rsidRPr="002C44B8">
        <w:rPr>
          <w:rFonts w:asciiTheme="majorHAnsi" w:hAnsiTheme="majorHAnsi" w:cs="Times New Roman"/>
          <w:sz w:val="24"/>
          <w:szCs w:val="24"/>
        </w:rPr>
        <w:t xml:space="preserve"> del Código Municipal, referente al nombramiento de las jefaturas, hace la respectiva propuesta y con ocho </w:t>
      </w:r>
      <w:r w:rsidRPr="002C44B8">
        <w:rPr>
          <w:rFonts w:asciiTheme="majorHAnsi" w:hAnsiTheme="majorHAnsi" w:cs="Times New Roman"/>
          <w:b/>
          <w:sz w:val="24"/>
          <w:szCs w:val="24"/>
        </w:rPr>
        <w:t>(8)</w:t>
      </w:r>
      <w:r w:rsidRPr="002C44B8">
        <w:rPr>
          <w:rFonts w:asciiTheme="majorHAnsi" w:hAnsiTheme="majorHAnsi" w:cs="Times New Roman"/>
          <w:sz w:val="24"/>
          <w:szCs w:val="24"/>
        </w:rPr>
        <w:t xml:space="preserve"> votos a favor, el concejo </w:t>
      </w:r>
      <w:r w:rsidRPr="002C44B8">
        <w:rPr>
          <w:rFonts w:asciiTheme="majorHAnsi" w:hAnsiTheme="majorHAnsi" w:cs="Times New Roman"/>
          <w:b/>
          <w:sz w:val="24"/>
          <w:szCs w:val="24"/>
        </w:rPr>
        <w:t xml:space="preserve">A C U E R D A: </w:t>
      </w:r>
      <w:r w:rsidRPr="002C44B8">
        <w:rPr>
          <w:rFonts w:asciiTheme="majorHAnsi" w:hAnsiTheme="majorHAnsi" w:cs="Times New Roman"/>
          <w:sz w:val="24"/>
          <w:szCs w:val="24"/>
        </w:rPr>
        <w:t xml:space="preserve">Ratificar el nombramiento de </w:t>
      </w:r>
      <w:r w:rsidRPr="003E1E10">
        <w:rPr>
          <w:rFonts w:asciiTheme="majorHAnsi" w:hAnsiTheme="majorHAnsi" w:cs="Times New Roman"/>
          <w:b/>
          <w:color w:val="00B050"/>
          <w:sz w:val="24"/>
          <w:szCs w:val="24"/>
        </w:rPr>
        <w:t>/////////////////////.</w:t>
      </w:r>
      <w:r w:rsidRPr="003E1E10">
        <w:rPr>
          <w:rFonts w:asciiTheme="majorHAnsi" w:hAnsiTheme="majorHAnsi" w:cs="Times New Roman"/>
          <w:color w:val="00B050"/>
          <w:sz w:val="24"/>
          <w:szCs w:val="24"/>
        </w:rPr>
        <w:t xml:space="preserve"> </w:t>
      </w:r>
      <w:r w:rsidRPr="002C44B8">
        <w:rPr>
          <w:rFonts w:asciiTheme="majorHAnsi" w:hAnsiTheme="majorHAnsi" w:cs="Times New Roman"/>
          <w:sz w:val="24"/>
          <w:szCs w:val="24"/>
        </w:rPr>
        <w:t xml:space="preserve">como jefe de Recursos Humanos a partir del 01 de enero hasta el 31 de diciembre 2022,  de igual manera </w:t>
      </w:r>
      <w:r w:rsidRPr="002C44B8">
        <w:rPr>
          <w:rFonts w:asciiTheme="majorHAnsi" w:hAnsiTheme="majorHAnsi" w:cs="Times New Roman"/>
          <w:sz w:val="24"/>
          <w:szCs w:val="24"/>
          <w:lang w:val="es-MX"/>
        </w:rPr>
        <w:t xml:space="preserve">se le asigna el nombramiento como gerente administrativo interino ad honorem </w:t>
      </w:r>
      <w:r w:rsidRPr="002C44B8">
        <w:rPr>
          <w:rFonts w:asciiTheme="majorHAnsi" w:hAnsiTheme="majorHAnsi" w:cs="Times New Roman"/>
          <w:sz w:val="24"/>
          <w:szCs w:val="24"/>
        </w:rPr>
        <w:t xml:space="preserve">de esta Alcaldía a partir del </w:t>
      </w:r>
      <w:r w:rsidRPr="002C44B8">
        <w:rPr>
          <w:rFonts w:asciiTheme="majorHAnsi" w:hAnsiTheme="majorHAnsi" w:cs="Times New Roman"/>
          <w:b/>
          <w:sz w:val="24"/>
          <w:szCs w:val="24"/>
        </w:rPr>
        <w:t>17 de enero de 2022</w:t>
      </w:r>
      <w:r w:rsidRPr="002C44B8">
        <w:rPr>
          <w:rFonts w:asciiTheme="majorHAnsi" w:hAnsiTheme="majorHAnsi" w:cs="Times New Roman"/>
          <w:sz w:val="24"/>
          <w:szCs w:val="24"/>
        </w:rPr>
        <w:t xml:space="preserve"> fecha en el cual entrara en vigencia la nueva estructura organizativa municipal, y devengará el salario que señala el presupuesto municipal vigente. </w:t>
      </w:r>
      <w:r w:rsidRPr="002C44B8">
        <w:rPr>
          <w:rFonts w:asciiTheme="majorHAnsi" w:hAnsiTheme="majorHAnsi" w:cs="Times New Roman"/>
          <w:bCs/>
          <w:sz w:val="24"/>
          <w:szCs w:val="24"/>
        </w:rPr>
        <w:t xml:space="preserve">El séptimo regidor propietario Lic. Carlos Mauricio Miranda Rubio expresa que salva su voto y no es por estar en contra, si no por tener correspondencia con su voto en el punto número cuatro de la presente agenda respecto a la modificación de la estructura organizativa de la municipalidad. </w:t>
      </w:r>
      <w:r w:rsidRPr="002C44B8">
        <w:rPr>
          <w:rFonts w:asciiTheme="majorHAnsi" w:hAnsiTheme="majorHAnsi" w:cs="Times New Roman"/>
          <w:sz w:val="24"/>
          <w:szCs w:val="24"/>
        </w:rPr>
        <w:t>COMUNIQUESE</w:t>
      </w:r>
    </w:p>
    <w:p w:rsidR="00465B76" w:rsidRDefault="003E1E10" w:rsidP="003E1E10">
      <w:pPr>
        <w:spacing w:line="360" w:lineRule="auto"/>
        <w:jc w:val="both"/>
        <w:rPr>
          <w:rFonts w:asciiTheme="majorHAnsi" w:hAnsiTheme="majorHAnsi" w:cs="Times New Roman"/>
          <w:sz w:val="24"/>
          <w:szCs w:val="24"/>
        </w:rPr>
      </w:pPr>
      <w:r w:rsidRPr="002C44B8">
        <w:rPr>
          <w:rFonts w:asciiTheme="majorHAnsi" w:hAnsiTheme="majorHAnsi" w:cs="Times New Roman"/>
          <w:sz w:val="24"/>
          <w:szCs w:val="24"/>
        </w:rPr>
        <w:lastRenderedPageBreak/>
        <w:t xml:space="preserve"> </w:t>
      </w:r>
      <w:r w:rsidRPr="002C44B8">
        <w:rPr>
          <w:rFonts w:asciiTheme="majorHAnsi" w:hAnsiTheme="majorHAnsi" w:cs="Times New Roman"/>
          <w:b/>
          <w:bCs/>
          <w:color w:val="4F81BD" w:themeColor="accent1"/>
          <w:sz w:val="24"/>
          <w:szCs w:val="24"/>
        </w:rPr>
        <w:t xml:space="preserve">ACUERDO NÚMERO SIETE.- </w:t>
      </w:r>
      <w:r w:rsidRPr="002C44B8">
        <w:rPr>
          <w:rFonts w:asciiTheme="majorHAnsi" w:hAnsiTheme="majorHAnsi" w:cs="Times New Roman"/>
          <w:bCs/>
          <w:sz w:val="24"/>
          <w:szCs w:val="24"/>
        </w:rPr>
        <w:t xml:space="preserve">En el presente punto el alcalde municipal hace la explicación del acerca de la ratificación del nombramiento del auditor interno por servicios personales y hace la expresa que los honorarios a percibir este año serán de </w:t>
      </w:r>
      <w:r w:rsidRPr="002C44B8">
        <w:rPr>
          <w:rFonts w:asciiTheme="majorHAnsi" w:hAnsiTheme="majorHAnsi" w:cs="Times New Roman"/>
          <w:b/>
          <w:bCs/>
          <w:sz w:val="24"/>
          <w:szCs w:val="24"/>
        </w:rPr>
        <w:t>$800.00</w:t>
      </w:r>
      <w:r w:rsidRPr="002C44B8">
        <w:rPr>
          <w:rFonts w:asciiTheme="majorHAnsi" w:hAnsiTheme="majorHAnsi" w:cs="Times New Roman"/>
          <w:bCs/>
          <w:sz w:val="24"/>
          <w:szCs w:val="24"/>
        </w:rPr>
        <w:t xml:space="preserve">  y las funciones laborales serán tres días a la semana. Referente a esa explicación el  sexto regidor propietario Lic. Roberto Carlos Avilés Rivera expresa que en este caso no se estaría ratificando nombramiento por que él está por servicio personales  y su contrato vence en el mes de diciembre, y la ratificación se hace de los nombramientos están basados en empleados y conforme a los parámetros regulados en el al art. 11 de la Ley de La Carrera Administrativa Municipal. Debido a la explicación y valorando la sugerencia del regidor, el alcalde municipal somete a votación la modificación de los puntos diez y once de la agenda de agenda y con ocho </w:t>
      </w:r>
      <w:r w:rsidRPr="002C44B8">
        <w:rPr>
          <w:rFonts w:asciiTheme="majorHAnsi" w:hAnsiTheme="majorHAnsi" w:cs="Times New Roman"/>
          <w:b/>
          <w:bCs/>
          <w:sz w:val="24"/>
          <w:szCs w:val="24"/>
        </w:rPr>
        <w:t>(8)</w:t>
      </w:r>
      <w:r w:rsidRPr="002C44B8">
        <w:rPr>
          <w:rFonts w:asciiTheme="majorHAnsi" w:hAnsiTheme="majorHAnsi" w:cs="Times New Roman"/>
          <w:bCs/>
          <w:sz w:val="24"/>
          <w:szCs w:val="24"/>
        </w:rPr>
        <w:t xml:space="preserve"> votos a favor el concejo </w:t>
      </w:r>
      <w:r w:rsidRPr="002C44B8">
        <w:rPr>
          <w:rFonts w:asciiTheme="majorHAnsi" w:hAnsiTheme="majorHAnsi" w:cs="Times New Roman"/>
          <w:b/>
          <w:sz w:val="24"/>
          <w:szCs w:val="24"/>
        </w:rPr>
        <w:t xml:space="preserve">A C U E R D A: </w:t>
      </w:r>
      <w:r w:rsidRPr="002C44B8">
        <w:rPr>
          <w:rFonts w:asciiTheme="majorHAnsi" w:hAnsiTheme="majorHAnsi" w:cs="Times New Roman"/>
          <w:sz w:val="24"/>
          <w:szCs w:val="24"/>
        </w:rPr>
        <w:t>autorizar al alcalde municipal a realizar la modificación del punto número diez y once de la agenda quedando de la siguiente manera: punto número 10) Contratación  de auditor interno. 11) Contratación de  Asesora Jurídica.</w:t>
      </w:r>
    </w:p>
    <w:p w:rsidR="00465B76" w:rsidRDefault="003E1E10" w:rsidP="003E1E10">
      <w:pPr>
        <w:spacing w:line="360" w:lineRule="auto"/>
        <w:jc w:val="both"/>
        <w:rPr>
          <w:rFonts w:asciiTheme="majorHAnsi" w:hAnsiTheme="majorHAnsi" w:cs="Times New Roman"/>
          <w:sz w:val="24"/>
          <w:szCs w:val="24"/>
        </w:rPr>
      </w:pPr>
      <w:r w:rsidRPr="002C44B8">
        <w:rPr>
          <w:rFonts w:asciiTheme="majorHAnsi" w:hAnsiTheme="majorHAnsi" w:cs="Times New Roman"/>
          <w:bCs/>
          <w:sz w:val="24"/>
          <w:szCs w:val="24"/>
        </w:rPr>
        <w:t xml:space="preserve"> </w:t>
      </w:r>
      <w:r w:rsidRPr="002C44B8">
        <w:rPr>
          <w:rFonts w:asciiTheme="majorHAnsi" w:hAnsiTheme="majorHAnsi" w:cs="Times New Roman"/>
          <w:b/>
          <w:bCs/>
          <w:color w:val="4F81BD" w:themeColor="accent1"/>
          <w:sz w:val="24"/>
          <w:szCs w:val="24"/>
        </w:rPr>
        <w:t xml:space="preserve">ACUERDO NÚMERO SIETE A.- </w:t>
      </w:r>
      <w:r w:rsidRPr="002C44B8">
        <w:rPr>
          <w:rFonts w:asciiTheme="majorHAnsi" w:hAnsiTheme="majorHAnsi" w:cs="Times New Roman"/>
          <w:bCs/>
          <w:sz w:val="24"/>
          <w:szCs w:val="24"/>
        </w:rPr>
        <w:t>El alcalde municipal</w:t>
      </w:r>
      <w:r w:rsidRPr="002C44B8">
        <w:rPr>
          <w:rFonts w:asciiTheme="majorHAnsi" w:hAnsiTheme="majorHAnsi" w:cs="Times New Roman"/>
          <w:b/>
          <w:bCs/>
          <w:sz w:val="24"/>
          <w:szCs w:val="24"/>
        </w:rPr>
        <w:t xml:space="preserve"> </w:t>
      </w:r>
      <w:r w:rsidRPr="002C44B8">
        <w:rPr>
          <w:rFonts w:asciiTheme="majorHAnsi" w:hAnsiTheme="majorHAnsi" w:cs="Times New Roman"/>
          <w:bCs/>
          <w:sz w:val="24"/>
          <w:szCs w:val="24"/>
        </w:rPr>
        <w:t xml:space="preserve">hace la explicación a los regidores que conforme a la modificación  del punto número ocho de la agenda  y </w:t>
      </w:r>
      <w:r w:rsidRPr="002C44B8">
        <w:rPr>
          <w:rFonts w:asciiTheme="majorHAnsi" w:hAnsiTheme="majorHAnsi" w:cs="Times New Roman"/>
          <w:sz w:val="24"/>
          <w:szCs w:val="24"/>
        </w:rPr>
        <w:t xml:space="preserve">conforme al </w:t>
      </w:r>
      <w:r w:rsidRPr="002C44B8">
        <w:rPr>
          <w:rFonts w:asciiTheme="majorHAnsi" w:hAnsiTheme="majorHAnsi" w:cs="Times New Roman"/>
          <w:b/>
          <w:sz w:val="24"/>
          <w:szCs w:val="24"/>
        </w:rPr>
        <w:t xml:space="preserve">Art. 30 numeral 8 </w:t>
      </w:r>
      <w:r w:rsidRPr="002C44B8">
        <w:rPr>
          <w:rFonts w:asciiTheme="majorHAnsi" w:hAnsiTheme="majorHAnsi" w:cs="Times New Roman"/>
          <w:sz w:val="24"/>
          <w:szCs w:val="24"/>
        </w:rPr>
        <w:t xml:space="preserve">del Código Municipal vigente, y por mayoría simple con seis  </w:t>
      </w:r>
      <w:r w:rsidRPr="002C44B8">
        <w:rPr>
          <w:rFonts w:asciiTheme="majorHAnsi" w:hAnsiTheme="majorHAnsi" w:cs="Times New Roman"/>
          <w:b/>
          <w:sz w:val="24"/>
          <w:szCs w:val="24"/>
        </w:rPr>
        <w:t>(6)</w:t>
      </w:r>
      <w:r w:rsidRPr="002C44B8">
        <w:rPr>
          <w:rFonts w:asciiTheme="majorHAnsi" w:hAnsiTheme="majorHAnsi" w:cs="Times New Roman"/>
          <w:sz w:val="24"/>
          <w:szCs w:val="24"/>
        </w:rPr>
        <w:t xml:space="preserve"> votos a favor el concejo </w:t>
      </w:r>
      <w:r w:rsidRPr="002C44B8">
        <w:rPr>
          <w:rFonts w:asciiTheme="majorHAnsi" w:hAnsiTheme="majorHAnsi" w:cs="Times New Roman"/>
          <w:b/>
          <w:sz w:val="24"/>
          <w:szCs w:val="24"/>
        </w:rPr>
        <w:t>A C U E R D A:</w:t>
      </w:r>
      <w:r w:rsidRPr="002C44B8">
        <w:rPr>
          <w:rFonts w:asciiTheme="majorHAnsi" w:hAnsiTheme="majorHAnsi" w:cs="Times New Roman"/>
          <w:sz w:val="24"/>
          <w:szCs w:val="24"/>
        </w:rPr>
        <w:t xml:space="preserve"> </w:t>
      </w:r>
      <w:r w:rsidRPr="002C44B8">
        <w:rPr>
          <w:rFonts w:asciiTheme="majorHAnsi" w:hAnsiTheme="majorHAnsi" w:cs="Times New Roman"/>
          <w:b/>
          <w:sz w:val="24"/>
          <w:szCs w:val="24"/>
        </w:rPr>
        <w:t xml:space="preserve">Aprobar la contratación </w:t>
      </w:r>
      <w:r w:rsidRPr="002C44B8">
        <w:rPr>
          <w:rFonts w:asciiTheme="majorHAnsi" w:hAnsiTheme="majorHAnsi" w:cs="Times New Roman"/>
          <w:sz w:val="24"/>
          <w:szCs w:val="24"/>
        </w:rPr>
        <w:t xml:space="preserve"> de los servicios personales del Licenciado </w:t>
      </w:r>
      <w:r w:rsidRPr="003E1E10">
        <w:rPr>
          <w:rFonts w:asciiTheme="majorHAnsi" w:hAnsiTheme="majorHAnsi" w:cs="Times New Roman"/>
          <w:b/>
          <w:color w:val="00B050"/>
          <w:sz w:val="24"/>
          <w:szCs w:val="24"/>
        </w:rPr>
        <w:t>/////////////////////.</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como </w:t>
      </w:r>
      <w:r w:rsidRPr="002C44B8">
        <w:rPr>
          <w:rFonts w:asciiTheme="majorHAnsi" w:hAnsiTheme="majorHAnsi" w:cs="Times New Roman"/>
          <w:b/>
          <w:sz w:val="24"/>
          <w:szCs w:val="24"/>
        </w:rPr>
        <w:t>AUDITOR INTERNO de esta Alcaldía</w:t>
      </w:r>
      <w:r w:rsidRPr="002C44B8">
        <w:rPr>
          <w:rFonts w:asciiTheme="majorHAnsi" w:hAnsiTheme="majorHAnsi" w:cs="Times New Roman"/>
          <w:sz w:val="24"/>
          <w:szCs w:val="24"/>
        </w:rPr>
        <w:t xml:space="preserve">, para el periodo que inicia el </w:t>
      </w:r>
      <w:r w:rsidRPr="002C44B8">
        <w:rPr>
          <w:rFonts w:asciiTheme="majorHAnsi" w:hAnsiTheme="majorHAnsi" w:cs="Times New Roman"/>
          <w:b/>
          <w:sz w:val="24"/>
          <w:szCs w:val="24"/>
        </w:rPr>
        <w:t>08 de enero al 31 de diciembre de 2022</w:t>
      </w:r>
      <w:r w:rsidRPr="002C44B8">
        <w:rPr>
          <w:rFonts w:asciiTheme="majorHAnsi" w:hAnsiTheme="majorHAnsi" w:cs="Times New Roman"/>
          <w:sz w:val="24"/>
          <w:szCs w:val="24"/>
        </w:rPr>
        <w:t xml:space="preserve">, con honorarios mensuales de </w:t>
      </w:r>
      <w:r w:rsidRPr="002C44B8">
        <w:rPr>
          <w:rFonts w:asciiTheme="majorHAnsi" w:hAnsiTheme="majorHAnsi" w:cs="Times New Roman"/>
          <w:b/>
          <w:sz w:val="24"/>
          <w:szCs w:val="24"/>
        </w:rPr>
        <w:t xml:space="preserve">OCHOCIENTOS 00/100 ($800.00), DOLARES </w:t>
      </w:r>
      <w:r w:rsidRPr="002C44B8">
        <w:rPr>
          <w:rFonts w:asciiTheme="majorHAnsi" w:hAnsiTheme="majorHAnsi" w:cs="Times New Roman"/>
          <w:sz w:val="24"/>
          <w:szCs w:val="24"/>
        </w:rPr>
        <w:t xml:space="preserve">monto al cual se le aplicara el 10% de descuento del Impuesto Sobre la Renta (ISR). Gastos que se aplicaran de </w:t>
      </w:r>
      <w:r w:rsidRPr="002C44B8">
        <w:rPr>
          <w:rFonts w:asciiTheme="majorHAnsi" w:hAnsiTheme="majorHAnsi" w:cs="Times New Roman"/>
          <w:b/>
          <w:sz w:val="24"/>
          <w:szCs w:val="24"/>
        </w:rPr>
        <w:t xml:space="preserve">FONDOS PROPIOS. </w:t>
      </w:r>
      <w:r w:rsidRPr="002C44B8">
        <w:rPr>
          <w:rFonts w:asciiTheme="majorHAnsi" w:hAnsiTheme="majorHAnsi" w:cs="Times New Roman"/>
          <w:sz w:val="24"/>
          <w:szCs w:val="24"/>
        </w:rPr>
        <w:t>Con una jornada laboral de tres días</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por semanas</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COMUNIQUESE. </w:t>
      </w:r>
    </w:p>
    <w:p w:rsidR="00465B76" w:rsidRDefault="003E1E10" w:rsidP="003E1E10">
      <w:pPr>
        <w:spacing w:line="360" w:lineRule="auto"/>
        <w:jc w:val="both"/>
        <w:rPr>
          <w:rFonts w:asciiTheme="majorHAnsi" w:hAnsiTheme="majorHAnsi" w:cs="Times New Roman"/>
          <w:sz w:val="24"/>
          <w:szCs w:val="24"/>
        </w:rPr>
      </w:pPr>
      <w:r w:rsidRPr="002C44B8">
        <w:rPr>
          <w:rFonts w:asciiTheme="majorHAnsi" w:hAnsiTheme="majorHAnsi" w:cs="Times New Roman"/>
          <w:b/>
          <w:bCs/>
          <w:color w:val="4F81BD" w:themeColor="accent1"/>
          <w:sz w:val="24"/>
          <w:szCs w:val="24"/>
        </w:rPr>
        <w:t xml:space="preserve">ACUERDO NÚMERO OCHO </w:t>
      </w:r>
      <w:r w:rsidRPr="002C44B8">
        <w:rPr>
          <w:rFonts w:asciiTheme="majorHAnsi" w:hAnsiTheme="majorHAnsi" w:cs="Times New Roman"/>
          <w:sz w:val="24"/>
          <w:szCs w:val="24"/>
        </w:rPr>
        <w:t xml:space="preserve">El alcalde municipal hace del conocimiento al concejo la necesidad de contar con la contratación de un profesional en el área de abogacía y notariado para que apoye en la parte legal al Concejo Municipal para dar cumplimiento a las facultades que le confiere el </w:t>
      </w:r>
      <w:r w:rsidRPr="002C44B8">
        <w:rPr>
          <w:rFonts w:asciiTheme="majorHAnsi" w:hAnsiTheme="majorHAnsi" w:cs="Times New Roman"/>
          <w:b/>
          <w:sz w:val="24"/>
          <w:szCs w:val="24"/>
        </w:rPr>
        <w:t xml:space="preserve">Art. 30 numeral 8 </w:t>
      </w:r>
      <w:r w:rsidRPr="002C44B8">
        <w:rPr>
          <w:rFonts w:asciiTheme="majorHAnsi" w:hAnsiTheme="majorHAnsi" w:cs="Times New Roman"/>
          <w:bCs/>
          <w:sz w:val="24"/>
          <w:szCs w:val="24"/>
        </w:rPr>
        <w:t xml:space="preserve">del </w:t>
      </w:r>
      <w:r w:rsidRPr="002C44B8">
        <w:rPr>
          <w:rFonts w:asciiTheme="majorHAnsi" w:hAnsiTheme="majorHAnsi" w:cs="Times New Roman"/>
          <w:sz w:val="24"/>
          <w:szCs w:val="24"/>
        </w:rPr>
        <w:t>Código Municipal vigente</w:t>
      </w:r>
      <w:r w:rsidRPr="002C44B8">
        <w:rPr>
          <w:rFonts w:asciiTheme="majorHAnsi" w:hAnsiTheme="majorHAnsi" w:cs="Times New Roman"/>
          <w:b/>
          <w:sz w:val="24"/>
          <w:szCs w:val="24"/>
        </w:rPr>
        <w:t xml:space="preserve"> </w:t>
      </w:r>
      <w:r w:rsidRPr="002C44B8">
        <w:rPr>
          <w:rFonts w:asciiTheme="majorHAnsi" w:hAnsiTheme="majorHAnsi" w:cs="Times New Roman"/>
          <w:bCs/>
          <w:sz w:val="24"/>
          <w:szCs w:val="24"/>
        </w:rPr>
        <w:t xml:space="preserve">en cuanto a </w:t>
      </w:r>
      <w:r w:rsidRPr="002C44B8">
        <w:rPr>
          <w:rFonts w:asciiTheme="majorHAnsi" w:hAnsiTheme="majorHAnsi" w:cs="Times New Roman"/>
          <w:color w:val="000000"/>
          <w:sz w:val="24"/>
          <w:szCs w:val="24"/>
        </w:rPr>
        <w:t xml:space="preserve">asesoría legal, emisión de  documentos legales en </w:t>
      </w:r>
      <w:r w:rsidRPr="002C44B8">
        <w:rPr>
          <w:rFonts w:asciiTheme="majorHAnsi" w:hAnsiTheme="majorHAnsi" w:cs="Times New Roman"/>
          <w:color w:val="000000"/>
          <w:sz w:val="24"/>
          <w:szCs w:val="24"/>
        </w:rPr>
        <w:lastRenderedPageBreak/>
        <w:t xml:space="preserve">nombre de la </w:t>
      </w:r>
      <w:r w:rsidRPr="002C44B8">
        <w:rPr>
          <w:rFonts w:asciiTheme="majorHAnsi" w:hAnsiTheme="majorHAnsi" w:cs="Times New Roman"/>
          <w:sz w:val="24"/>
          <w:szCs w:val="24"/>
        </w:rPr>
        <w:t xml:space="preserve">municipalidad, y realice la representación legal </w:t>
      </w:r>
      <w:r w:rsidRPr="002C44B8">
        <w:rPr>
          <w:rFonts w:asciiTheme="majorHAnsi" w:hAnsiTheme="majorHAnsi" w:cs="Times New Roman"/>
          <w:color w:val="000000"/>
          <w:sz w:val="24"/>
          <w:szCs w:val="24"/>
        </w:rPr>
        <w:t>siempre que esta entidad lo considere importante conforme la necesidad que corresponda. El alcalde presenta al concejo la propuesta para la debida contratación</w:t>
      </w:r>
      <w:r w:rsidRPr="002C44B8">
        <w:rPr>
          <w:rFonts w:asciiTheme="majorHAnsi" w:hAnsiTheme="majorHAnsi" w:cs="Times New Roman"/>
          <w:sz w:val="24"/>
          <w:szCs w:val="24"/>
        </w:rPr>
        <w:t xml:space="preserve"> y siendo el perfil idóneo la Licenciada </w:t>
      </w:r>
      <w:r w:rsidRPr="003E1E10">
        <w:rPr>
          <w:rFonts w:asciiTheme="majorHAnsi" w:hAnsiTheme="majorHAnsi" w:cs="Times New Roman"/>
          <w:b/>
          <w:color w:val="00B050"/>
          <w:sz w:val="24"/>
          <w:szCs w:val="24"/>
        </w:rPr>
        <w:t>/////////////////////.</w:t>
      </w:r>
      <w:r w:rsidRPr="002C44B8">
        <w:rPr>
          <w:rFonts w:asciiTheme="majorHAnsi" w:hAnsiTheme="majorHAnsi" w:cs="Times New Roman"/>
          <w:b/>
          <w:sz w:val="24"/>
          <w:szCs w:val="24"/>
        </w:rPr>
        <w:t>,</w:t>
      </w:r>
      <w:r w:rsidRPr="002C44B8">
        <w:rPr>
          <w:rFonts w:asciiTheme="majorHAnsi" w:hAnsiTheme="majorHAnsi" w:cs="Times New Roman"/>
          <w:sz w:val="24"/>
          <w:szCs w:val="24"/>
        </w:rPr>
        <w:t xml:space="preserve"> que ha brindado a la municipalidad  sus servicios profesionales desde el mes de agosto el área jurídica,   conociendo la propuesta con seis (</w:t>
      </w:r>
      <w:r w:rsidRPr="002C44B8">
        <w:rPr>
          <w:rFonts w:asciiTheme="majorHAnsi" w:hAnsiTheme="majorHAnsi" w:cs="Times New Roman"/>
          <w:b/>
          <w:sz w:val="24"/>
          <w:szCs w:val="24"/>
        </w:rPr>
        <w:t>6</w:t>
      </w:r>
      <w:r w:rsidRPr="002C44B8">
        <w:rPr>
          <w:rFonts w:asciiTheme="majorHAnsi" w:hAnsiTheme="majorHAnsi" w:cs="Times New Roman"/>
          <w:sz w:val="24"/>
          <w:szCs w:val="24"/>
        </w:rPr>
        <w:t xml:space="preserve">) votos a favor el Concejo </w:t>
      </w:r>
      <w:r w:rsidRPr="002C44B8">
        <w:rPr>
          <w:rFonts w:asciiTheme="majorHAnsi" w:hAnsiTheme="majorHAnsi" w:cs="Times New Roman"/>
          <w:b/>
          <w:sz w:val="24"/>
          <w:szCs w:val="24"/>
        </w:rPr>
        <w:t>A C U E R D A:</w:t>
      </w:r>
      <w:r w:rsidRPr="002C44B8">
        <w:rPr>
          <w:rFonts w:asciiTheme="majorHAnsi" w:hAnsiTheme="majorHAnsi" w:cs="Times New Roman"/>
          <w:sz w:val="24"/>
          <w:szCs w:val="24"/>
        </w:rPr>
        <w:t xml:space="preserve"> Contratar los servicios profesionales como ASESORA JURIDICA a la Licenciada </w:t>
      </w:r>
      <w:r w:rsidRPr="003E1E10">
        <w:rPr>
          <w:rFonts w:asciiTheme="majorHAnsi" w:hAnsiTheme="majorHAnsi" w:cs="Times New Roman"/>
          <w:b/>
          <w:color w:val="00B050"/>
          <w:sz w:val="24"/>
          <w:szCs w:val="24"/>
        </w:rPr>
        <w:t>/////////////////////.</w:t>
      </w:r>
      <w:r w:rsidRPr="003E1E10">
        <w:rPr>
          <w:rFonts w:asciiTheme="majorHAnsi" w:hAnsiTheme="majorHAnsi" w:cs="Times New Roman"/>
          <w:color w:val="00B050"/>
          <w:sz w:val="24"/>
          <w:szCs w:val="24"/>
        </w:rPr>
        <w:t xml:space="preserve"> </w:t>
      </w:r>
      <w:r w:rsidRPr="002C44B8">
        <w:rPr>
          <w:rFonts w:asciiTheme="majorHAnsi" w:hAnsiTheme="majorHAnsi" w:cs="Times New Roman"/>
          <w:b/>
          <w:sz w:val="24"/>
          <w:szCs w:val="24"/>
        </w:rPr>
        <w:t xml:space="preserve"> </w:t>
      </w:r>
      <w:r w:rsidRPr="002C44B8">
        <w:rPr>
          <w:rFonts w:asciiTheme="majorHAnsi" w:hAnsiTheme="majorHAnsi" w:cs="Times New Roman"/>
          <w:bCs/>
          <w:sz w:val="24"/>
          <w:szCs w:val="24"/>
        </w:rPr>
        <w:t>para</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que brinde </w:t>
      </w:r>
      <w:r w:rsidRPr="002C44B8">
        <w:rPr>
          <w:rFonts w:asciiTheme="majorHAnsi" w:hAnsiTheme="majorHAnsi" w:cs="Times New Roman"/>
          <w:color w:val="000000"/>
          <w:sz w:val="24"/>
          <w:szCs w:val="24"/>
        </w:rPr>
        <w:t xml:space="preserve">asesoría legal, emita documentos legales en nombre de la </w:t>
      </w:r>
      <w:r w:rsidRPr="002C44B8">
        <w:rPr>
          <w:rFonts w:asciiTheme="majorHAnsi" w:hAnsiTheme="majorHAnsi" w:cs="Times New Roman"/>
          <w:sz w:val="24"/>
          <w:szCs w:val="24"/>
        </w:rPr>
        <w:t xml:space="preserve">municipalidad, y brinde la representación legal </w:t>
      </w:r>
      <w:r w:rsidRPr="002C44B8">
        <w:rPr>
          <w:rFonts w:asciiTheme="majorHAnsi" w:hAnsiTheme="majorHAnsi" w:cs="Times New Roman"/>
          <w:color w:val="000000"/>
          <w:sz w:val="24"/>
          <w:szCs w:val="24"/>
        </w:rPr>
        <w:t>siempre que esta entidad lo considere importante conforme la necesidad que corresponda. Que su contratación</w:t>
      </w:r>
      <w:r w:rsidRPr="002C44B8">
        <w:rPr>
          <w:rFonts w:asciiTheme="majorHAnsi" w:hAnsiTheme="majorHAnsi" w:cs="Times New Roman"/>
          <w:sz w:val="24"/>
          <w:szCs w:val="24"/>
        </w:rPr>
        <w:t xml:space="preserve"> es inmediata, su asistencia a esta municipalidad será de quince horas laborales por semana y devengará como honorarios mensuales la cantidad de </w:t>
      </w:r>
      <w:r w:rsidRPr="002C44B8">
        <w:rPr>
          <w:rFonts w:asciiTheme="majorHAnsi" w:hAnsiTheme="majorHAnsi" w:cs="Times New Roman"/>
          <w:b/>
          <w:sz w:val="24"/>
          <w:szCs w:val="24"/>
        </w:rPr>
        <w:t xml:space="preserve">QUINIENTOS CINCUENTA DOLARES 00/100 ($550.00), </w:t>
      </w:r>
      <w:r w:rsidRPr="002C44B8">
        <w:rPr>
          <w:rFonts w:asciiTheme="majorHAnsi" w:hAnsiTheme="majorHAnsi" w:cs="Times New Roman"/>
          <w:sz w:val="24"/>
          <w:szCs w:val="24"/>
        </w:rPr>
        <w:t xml:space="preserve">monto al cual se le aplicara el 10% de descuento del Impuesto Sobre la Renta (ISR), gastos que se aplicarán de </w:t>
      </w:r>
      <w:r w:rsidRPr="002C44B8">
        <w:rPr>
          <w:rFonts w:asciiTheme="majorHAnsi" w:hAnsiTheme="majorHAnsi" w:cs="Times New Roman"/>
          <w:b/>
          <w:sz w:val="24"/>
          <w:szCs w:val="24"/>
        </w:rPr>
        <w:t>FONDOS PROPIOS.</w:t>
      </w:r>
      <w:r w:rsidRPr="002C44B8">
        <w:rPr>
          <w:rFonts w:asciiTheme="majorHAnsi" w:hAnsiTheme="majorHAnsi" w:cs="Times New Roman"/>
          <w:bCs/>
          <w:sz w:val="24"/>
          <w:szCs w:val="24"/>
        </w:rPr>
        <w:t xml:space="preserve"> El Séptimo regidor propietario Lic. Carlos Mauricio Miranda Rubio  salva su voto porque considera que en cuestión de contratación es necesario un informe  y no se ha tenido a la vista. El quinto regidor propietario Lic. Gilberto Antonio Toloza Méndez salva su voto porque considera que el concejo no ha tenido la oportunidad de conocer a la profesional y por qué el contrato anterior establecía sus servicios por abogacía y notariado y ahora es por servicios de asesora legal. El sexto regidor propietario Lic. Roberto Carlos Avilés Rivera. Salva su voto, porque no tiene el conocimiento pleno o al menos nociones de la curricula de la profesional o las ternas para poder definir la contratación.</w:t>
      </w:r>
      <w:r w:rsidRPr="002C44B8">
        <w:rPr>
          <w:rFonts w:asciiTheme="majorHAnsi" w:hAnsiTheme="majorHAnsi" w:cs="Times New Roman"/>
          <w:sz w:val="24"/>
          <w:szCs w:val="24"/>
        </w:rPr>
        <w:t xml:space="preserve"> COMUNIQUESE. </w:t>
      </w:r>
    </w:p>
    <w:p w:rsidR="00465B76" w:rsidRDefault="003E1E10" w:rsidP="003E1E10">
      <w:pPr>
        <w:spacing w:line="360" w:lineRule="auto"/>
        <w:jc w:val="both"/>
        <w:rPr>
          <w:rFonts w:asciiTheme="majorHAnsi" w:hAnsiTheme="majorHAnsi" w:cs="Times New Roman"/>
          <w:b/>
          <w:sz w:val="24"/>
          <w:szCs w:val="24"/>
        </w:rPr>
      </w:pPr>
      <w:r w:rsidRPr="002C44B8">
        <w:rPr>
          <w:rFonts w:asciiTheme="majorHAnsi" w:hAnsiTheme="majorHAnsi" w:cs="Times New Roman"/>
          <w:b/>
          <w:bCs/>
          <w:color w:val="4F81BD" w:themeColor="accent1"/>
          <w:sz w:val="24"/>
          <w:szCs w:val="24"/>
        </w:rPr>
        <w:t xml:space="preserve">ACUERDO NÚMERO NUEVE </w:t>
      </w:r>
      <w:r w:rsidRPr="002C44B8">
        <w:rPr>
          <w:rFonts w:asciiTheme="majorHAnsi" w:hAnsiTheme="majorHAnsi" w:cs="Times New Roman"/>
          <w:bCs/>
          <w:sz w:val="24"/>
          <w:szCs w:val="24"/>
        </w:rPr>
        <w:t xml:space="preserve">El alcalde municipal  hace referencia al punto número doce de la agenda en el cual consiste en la ratificación de las siguientes jefaturas de las </w:t>
      </w:r>
      <w:r w:rsidRPr="002C44B8">
        <w:rPr>
          <w:rFonts w:asciiTheme="majorHAnsi" w:hAnsiTheme="majorHAnsi" w:cs="Times New Roman"/>
          <w:b/>
          <w:sz w:val="24"/>
          <w:szCs w:val="24"/>
        </w:rPr>
        <w:t>12.1</w:t>
      </w:r>
      <w:r w:rsidRPr="002C44B8">
        <w:rPr>
          <w:rFonts w:asciiTheme="majorHAnsi" w:hAnsiTheme="majorHAnsi" w:cs="Times New Roman"/>
          <w:sz w:val="24"/>
          <w:szCs w:val="24"/>
        </w:rPr>
        <w:t xml:space="preserve"> Jefatura de la unidad de Registro del estado familiar, </w:t>
      </w:r>
      <w:r w:rsidRPr="002C44B8">
        <w:rPr>
          <w:rFonts w:asciiTheme="majorHAnsi" w:hAnsiTheme="majorHAnsi" w:cs="Times New Roman"/>
          <w:b/>
          <w:sz w:val="24"/>
          <w:szCs w:val="24"/>
        </w:rPr>
        <w:t>12.2</w:t>
      </w:r>
      <w:r w:rsidRPr="002C44B8">
        <w:rPr>
          <w:rFonts w:asciiTheme="majorHAnsi" w:hAnsiTheme="majorHAnsi" w:cs="Times New Roman"/>
          <w:sz w:val="24"/>
          <w:szCs w:val="24"/>
        </w:rPr>
        <w:t xml:space="preserve"> informática </w:t>
      </w:r>
      <w:r w:rsidRPr="002C44B8">
        <w:rPr>
          <w:rFonts w:asciiTheme="majorHAnsi" w:hAnsiTheme="majorHAnsi" w:cs="Times New Roman"/>
          <w:b/>
          <w:sz w:val="24"/>
          <w:szCs w:val="24"/>
        </w:rPr>
        <w:t>12.3</w:t>
      </w:r>
      <w:r w:rsidRPr="002C44B8">
        <w:rPr>
          <w:rFonts w:asciiTheme="majorHAnsi" w:hAnsiTheme="majorHAnsi" w:cs="Times New Roman"/>
          <w:color w:val="000000"/>
          <w:sz w:val="24"/>
          <w:szCs w:val="24"/>
        </w:rPr>
        <w:t xml:space="preserve"> Servicios Públicos Municipales </w:t>
      </w:r>
      <w:r w:rsidRPr="002C44B8">
        <w:rPr>
          <w:rFonts w:asciiTheme="majorHAnsi" w:hAnsiTheme="majorHAnsi" w:cs="Times New Roman"/>
          <w:b/>
          <w:color w:val="000000"/>
          <w:sz w:val="24"/>
          <w:szCs w:val="24"/>
        </w:rPr>
        <w:t>12.4</w:t>
      </w:r>
      <w:r w:rsidRPr="002C44B8">
        <w:rPr>
          <w:rFonts w:asciiTheme="majorHAnsi" w:hAnsiTheme="majorHAnsi" w:cs="Times New Roman"/>
          <w:color w:val="000000"/>
          <w:sz w:val="24"/>
          <w:szCs w:val="24"/>
        </w:rPr>
        <w:t xml:space="preserve">  Contabilidad. Como primer punto de jefatura el alcalde municipal pide la ratificación de la jefatura de la unidad de Registro del Estado Familiar siendo la jefa hasta la fecha la Licda Iris Yessenia Mejía Sánchez, Conocedores del perfil a ratificar el</w:t>
      </w:r>
      <w:r w:rsidRPr="002C44B8">
        <w:rPr>
          <w:rFonts w:asciiTheme="majorHAnsi" w:hAnsiTheme="majorHAnsi" w:cs="Times New Roman"/>
          <w:sz w:val="24"/>
          <w:szCs w:val="24"/>
        </w:rPr>
        <w:t xml:space="preserve"> Concejo Municipal en uso de las facultades que le confiere el </w:t>
      </w:r>
      <w:r w:rsidRPr="002C44B8">
        <w:rPr>
          <w:rFonts w:asciiTheme="majorHAnsi" w:hAnsiTheme="majorHAnsi" w:cs="Times New Roman"/>
          <w:b/>
          <w:sz w:val="24"/>
          <w:szCs w:val="24"/>
        </w:rPr>
        <w:lastRenderedPageBreak/>
        <w:t>Art. 30 numeral 2</w:t>
      </w:r>
      <w:r w:rsidRPr="002C44B8">
        <w:rPr>
          <w:rFonts w:asciiTheme="majorHAnsi" w:hAnsiTheme="majorHAnsi" w:cs="Times New Roman"/>
          <w:sz w:val="24"/>
          <w:szCs w:val="24"/>
        </w:rPr>
        <w:t xml:space="preserve"> del Código Municipal vigente, somete a votación y con nueve </w:t>
      </w:r>
      <w:r w:rsidRPr="002C44B8">
        <w:rPr>
          <w:rFonts w:asciiTheme="majorHAnsi" w:hAnsiTheme="majorHAnsi" w:cs="Times New Roman"/>
          <w:b/>
          <w:sz w:val="24"/>
          <w:szCs w:val="24"/>
        </w:rPr>
        <w:t>(9)</w:t>
      </w:r>
      <w:r w:rsidRPr="002C44B8">
        <w:rPr>
          <w:rFonts w:asciiTheme="majorHAnsi" w:hAnsiTheme="majorHAnsi" w:cs="Times New Roman"/>
          <w:sz w:val="24"/>
          <w:szCs w:val="24"/>
        </w:rPr>
        <w:t xml:space="preserve"> votos a favor, </w:t>
      </w:r>
      <w:r w:rsidRPr="002C44B8">
        <w:rPr>
          <w:rFonts w:asciiTheme="majorHAnsi" w:hAnsiTheme="majorHAnsi" w:cs="Times New Roman"/>
          <w:b/>
          <w:sz w:val="24"/>
          <w:szCs w:val="24"/>
        </w:rPr>
        <w:t xml:space="preserve">A C U E R D A: </w:t>
      </w:r>
      <w:r w:rsidRPr="002C44B8">
        <w:rPr>
          <w:rFonts w:asciiTheme="majorHAnsi" w:hAnsiTheme="majorHAnsi" w:cs="Times New Roman"/>
          <w:sz w:val="24"/>
          <w:szCs w:val="24"/>
        </w:rPr>
        <w:t>Ratificar</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el nombramiento de la jefa</w:t>
      </w:r>
      <w:r w:rsidRPr="002C44B8">
        <w:rPr>
          <w:rFonts w:asciiTheme="majorHAnsi" w:hAnsiTheme="majorHAnsi" w:cs="Times New Roman"/>
          <w:color w:val="000000"/>
          <w:sz w:val="24"/>
          <w:szCs w:val="24"/>
        </w:rPr>
        <w:t xml:space="preserve"> del Registro del Estado Familiar a la Licda. </w:t>
      </w:r>
      <w:r w:rsidRPr="003E1E10">
        <w:rPr>
          <w:rFonts w:asciiTheme="majorHAnsi" w:hAnsiTheme="majorHAnsi" w:cs="Times New Roman"/>
          <w:b/>
          <w:color w:val="00B050"/>
          <w:sz w:val="24"/>
          <w:szCs w:val="24"/>
        </w:rPr>
        <w:t>/////////////////////.</w:t>
      </w:r>
      <w:r w:rsidRPr="003E1E10">
        <w:rPr>
          <w:rFonts w:asciiTheme="majorHAnsi" w:hAnsiTheme="majorHAnsi" w:cs="Times New Roman"/>
          <w:color w:val="00B050"/>
          <w:sz w:val="24"/>
          <w:szCs w:val="24"/>
        </w:rPr>
        <w:t xml:space="preserve"> </w:t>
      </w:r>
      <w:proofErr w:type="gramStart"/>
      <w:r w:rsidRPr="002C44B8">
        <w:rPr>
          <w:rFonts w:asciiTheme="majorHAnsi" w:hAnsiTheme="majorHAnsi" w:cs="Times New Roman"/>
          <w:sz w:val="24"/>
          <w:szCs w:val="24"/>
        </w:rPr>
        <w:t>en</w:t>
      </w:r>
      <w:proofErr w:type="gramEnd"/>
      <w:r w:rsidRPr="002C44B8">
        <w:rPr>
          <w:rFonts w:asciiTheme="majorHAnsi" w:hAnsiTheme="majorHAnsi" w:cs="Times New Roman"/>
          <w:sz w:val="24"/>
          <w:szCs w:val="24"/>
        </w:rPr>
        <w:t xml:space="preserve"> el periodo que inicia el </w:t>
      </w:r>
      <w:r w:rsidRPr="002C44B8">
        <w:rPr>
          <w:rFonts w:asciiTheme="majorHAnsi" w:hAnsiTheme="majorHAnsi" w:cs="Times New Roman"/>
          <w:b/>
          <w:sz w:val="24"/>
          <w:szCs w:val="24"/>
        </w:rPr>
        <w:t>01 de enero al 31 de diciembre de 2022</w:t>
      </w:r>
      <w:r w:rsidRPr="002C44B8">
        <w:rPr>
          <w:rFonts w:asciiTheme="majorHAnsi" w:hAnsiTheme="majorHAnsi" w:cs="Times New Roman"/>
          <w:sz w:val="24"/>
          <w:szCs w:val="24"/>
        </w:rPr>
        <w:t xml:space="preserve"> COMUNIQUESE.</w:t>
      </w:r>
      <w:r w:rsidRPr="002C44B8">
        <w:rPr>
          <w:rFonts w:asciiTheme="majorHAnsi" w:hAnsiTheme="majorHAnsi" w:cs="Times New Roman"/>
          <w:b/>
          <w:sz w:val="24"/>
          <w:szCs w:val="24"/>
        </w:rPr>
        <w:t xml:space="preserve"> </w:t>
      </w:r>
    </w:p>
    <w:p w:rsidR="00465B76" w:rsidRDefault="003E1E10" w:rsidP="003E1E10">
      <w:pPr>
        <w:spacing w:line="360" w:lineRule="auto"/>
        <w:jc w:val="both"/>
        <w:rPr>
          <w:rFonts w:asciiTheme="majorHAnsi" w:hAnsiTheme="majorHAnsi" w:cs="Times New Roman"/>
          <w:b/>
          <w:sz w:val="24"/>
          <w:szCs w:val="24"/>
        </w:rPr>
      </w:pPr>
      <w:r w:rsidRPr="002C44B8">
        <w:rPr>
          <w:rFonts w:asciiTheme="majorHAnsi" w:hAnsiTheme="majorHAnsi" w:cs="Times New Roman"/>
          <w:b/>
          <w:bCs/>
          <w:color w:val="4F81BD" w:themeColor="accent1"/>
          <w:sz w:val="24"/>
          <w:szCs w:val="24"/>
        </w:rPr>
        <w:t xml:space="preserve">ACUERDO NÚMERO NUEVE A. </w:t>
      </w:r>
      <w:r w:rsidRPr="002C44B8">
        <w:rPr>
          <w:rFonts w:asciiTheme="majorHAnsi" w:hAnsiTheme="majorHAnsi" w:cs="Times New Roman"/>
          <w:bCs/>
          <w:sz w:val="24"/>
          <w:szCs w:val="24"/>
        </w:rPr>
        <w:t xml:space="preserve">El alcalde municipal  hace referencia al punto número </w:t>
      </w:r>
      <w:r w:rsidRPr="002C44B8">
        <w:rPr>
          <w:rFonts w:asciiTheme="majorHAnsi" w:hAnsiTheme="majorHAnsi" w:cs="Times New Roman"/>
          <w:sz w:val="24"/>
          <w:szCs w:val="24"/>
        </w:rPr>
        <w:t>12.2</w:t>
      </w:r>
      <w:r w:rsidRPr="002C44B8">
        <w:rPr>
          <w:rFonts w:asciiTheme="majorHAnsi" w:hAnsiTheme="majorHAnsi" w:cs="Times New Roman"/>
          <w:bCs/>
          <w:sz w:val="24"/>
          <w:szCs w:val="24"/>
        </w:rPr>
        <w:t xml:space="preserve"> de la agenda </w:t>
      </w:r>
      <w:r w:rsidRPr="002C44B8">
        <w:rPr>
          <w:rFonts w:asciiTheme="majorHAnsi" w:hAnsiTheme="majorHAnsi" w:cs="Times New Roman"/>
          <w:sz w:val="24"/>
          <w:szCs w:val="24"/>
        </w:rPr>
        <w:t>en el cual consiste en la ratificación del nombramiento del jefe de informática</w:t>
      </w:r>
      <w:r w:rsidRPr="002C44B8">
        <w:rPr>
          <w:rFonts w:asciiTheme="majorHAnsi" w:hAnsiTheme="majorHAnsi" w:cs="Times New Roman"/>
          <w:color w:val="000000"/>
          <w:sz w:val="24"/>
          <w:szCs w:val="24"/>
        </w:rPr>
        <w:t xml:space="preserve"> siendo hasta la fecha el Lic. </w:t>
      </w:r>
      <w:r w:rsidRPr="003E1E10">
        <w:rPr>
          <w:rFonts w:asciiTheme="majorHAnsi" w:hAnsiTheme="majorHAnsi" w:cs="Times New Roman"/>
          <w:b/>
          <w:color w:val="00B050"/>
          <w:sz w:val="24"/>
          <w:szCs w:val="24"/>
        </w:rPr>
        <w:t>/////////////////////.</w:t>
      </w:r>
      <w:r w:rsidRPr="003E1E10">
        <w:rPr>
          <w:rFonts w:asciiTheme="majorHAnsi" w:hAnsiTheme="majorHAnsi" w:cs="Times New Roman"/>
          <w:color w:val="00B050"/>
          <w:sz w:val="24"/>
          <w:szCs w:val="24"/>
        </w:rPr>
        <w:t xml:space="preserve"> </w:t>
      </w:r>
      <w:r w:rsidRPr="002C44B8">
        <w:rPr>
          <w:rFonts w:asciiTheme="majorHAnsi" w:hAnsiTheme="majorHAnsi" w:cs="Times New Roman"/>
          <w:color w:val="000000"/>
          <w:sz w:val="24"/>
          <w:szCs w:val="24"/>
        </w:rPr>
        <w:t xml:space="preserve"> Conocedores del perfil a ratificar el</w:t>
      </w:r>
      <w:r w:rsidRPr="002C44B8">
        <w:rPr>
          <w:rFonts w:asciiTheme="majorHAnsi" w:hAnsiTheme="majorHAnsi" w:cs="Times New Roman"/>
          <w:sz w:val="24"/>
          <w:szCs w:val="24"/>
        </w:rPr>
        <w:t xml:space="preserve"> Concejo Municipal en uso de las facultades que le confiere el </w:t>
      </w:r>
      <w:r w:rsidRPr="002C44B8">
        <w:rPr>
          <w:rFonts w:asciiTheme="majorHAnsi" w:hAnsiTheme="majorHAnsi" w:cs="Times New Roman"/>
          <w:b/>
          <w:sz w:val="24"/>
          <w:szCs w:val="24"/>
        </w:rPr>
        <w:t>Art. 30 numeral 2</w:t>
      </w:r>
      <w:r w:rsidRPr="002C44B8">
        <w:rPr>
          <w:rFonts w:asciiTheme="majorHAnsi" w:hAnsiTheme="majorHAnsi" w:cs="Times New Roman"/>
          <w:sz w:val="24"/>
          <w:szCs w:val="24"/>
        </w:rPr>
        <w:t xml:space="preserve"> del Código Municipal vigente, somete a votación y con nueve </w:t>
      </w:r>
      <w:r w:rsidRPr="002C44B8">
        <w:rPr>
          <w:rFonts w:asciiTheme="majorHAnsi" w:hAnsiTheme="majorHAnsi" w:cs="Times New Roman"/>
          <w:b/>
          <w:sz w:val="24"/>
          <w:szCs w:val="24"/>
        </w:rPr>
        <w:t>(9)</w:t>
      </w:r>
      <w:r w:rsidRPr="002C44B8">
        <w:rPr>
          <w:rFonts w:asciiTheme="majorHAnsi" w:hAnsiTheme="majorHAnsi" w:cs="Times New Roman"/>
          <w:sz w:val="24"/>
          <w:szCs w:val="24"/>
        </w:rPr>
        <w:t xml:space="preserve"> votos a favor, el concejo  </w:t>
      </w:r>
      <w:r w:rsidRPr="002C44B8">
        <w:rPr>
          <w:rFonts w:asciiTheme="majorHAnsi" w:hAnsiTheme="majorHAnsi" w:cs="Times New Roman"/>
          <w:b/>
          <w:sz w:val="24"/>
          <w:szCs w:val="24"/>
        </w:rPr>
        <w:t xml:space="preserve">A C U E R D A: </w:t>
      </w:r>
      <w:r w:rsidRPr="002C44B8">
        <w:rPr>
          <w:rFonts w:asciiTheme="majorHAnsi" w:hAnsiTheme="majorHAnsi" w:cs="Times New Roman"/>
          <w:sz w:val="24"/>
          <w:szCs w:val="24"/>
        </w:rPr>
        <w:t>Ratificar</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el nombramiento de del jefe de la unidad de informática</w:t>
      </w:r>
      <w:r w:rsidRPr="002C44B8">
        <w:rPr>
          <w:rFonts w:asciiTheme="majorHAnsi" w:hAnsiTheme="majorHAnsi" w:cs="Times New Roman"/>
          <w:color w:val="000000"/>
          <w:sz w:val="24"/>
          <w:szCs w:val="24"/>
        </w:rPr>
        <w:t xml:space="preserve"> al Lic. José Mauricio Pérez Sageth</w:t>
      </w:r>
      <w:r w:rsidRPr="002C44B8">
        <w:rPr>
          <w:rFonts w:asciiTheme="majorHAnsi" w:hAnsiTheme="majorHAnsi" w:cs="Times New Roman"/>
          <w:sz w:val="24"/>
          <w:szCs w:val="24"/>
        </w:rPr>
        <w:t xml:space="preserve"> en el periodo que inicia el </w:t>
      </w:r>
      <w:r w:rsidRPr="002C44B8">
        <w:rPr>
          <w:rFonts w:asciiTheme="majorHAnsi" w:hAnsiTheme="majorHAnsi" w:cs="Times New Roman"/>
          <w:b/>
          <w:sz w:val="24"/>
          <w:szCs w:val="24"/>
        </w:rPr>
        <w:t>01 de enero al 31 de diciembre de 2022</w:t>
      </w:r>
      <w:r w:rsidRPr="002C44B8">
        <w:rPr>
          <w:rFonts w:asciiTheme="majorHAnsi" w:hAnsiTheme="majorHAnsi" w:cs="Times New Roman"/>
          <w:sz w:val="24"/>
          <w:szCs w:val="24"/>
        </w:rPr>
        <w:t xml:space="preserve"> COMUNIQUESE.</w:t>
      </w:r>
      <w:r w:rsidRPr="002C44B8">
        <w:rPr>
          <w:rFonts w:asciiTheme="majorHAnsi" w:hAnsiTheme="majorHAnsi" w:cs="Times New Roman"/>
          <w:b/>
          <w:sz w:val="24"/>
          <w:szCs w:val="24"/>
        </w:rPr>
        <w:t xml:space="preserve"> </w:t>
      </w:r>
    </w:p>
    <w:p w:rsidR="00465B76" w:rsidRDefault="003E1E10" w:rsidP="003E1E10">
      <w:pPr>
        <w:spacing w:line="360" w:lineRule="auto"/>
        <w:jc w:val="both"/>
        <w:rPr>
          <w:rFonts w:asciiTheme="majorHAnsi" w:hAnsiTheme="majorHAnsi" w:cs="Times New Roman"/>
          <w:bCs/>
          <w:sz w:val="24"/>
          <w:szCs w:val="24"/>
        </w:rPr>
      </w:pPr>
      <w:r w:rsidRPr="002C44B8">
        <w:rPr>
          <w:rFonts w:asciiTheme="majorHAnsi" w:hAnsiTheme="majorHAnsi" w:cs="Times New Roman"/>
          <w:b/>
          <w:bCs/>
          <w:color w:val="4F81BD" w:themeColor="accent1"/>
          <w:sz w:val="24"/>
          <w:szCs w:val="24"/>
        </w:rPr>
        <w:t xml:space="preserve">ACUERDO NÚMERO NUEVE B.  </w:t>
      </w:r>
      <w:r w:rsidRPr="002C44B8">
        <w:rPr>
          <w:rFonts w:asciiTheme="majorHAnsi" w:hAnsiTheme="majorHAnsi" w:cs="Times New Roman"/>
          <w:bCs/>
          <w:sz w:val="24"/>
          <w:szCs w:val="24"/>
        </w:rPr>
        <w:t xml:space="preserve">El alcalde municipal  hace referencia al punto número </w:t>
      </w:r>
      <w:r w:rsidRPr="002C44B8">
        <w:rPr>
          <w:rFonts w:asciiTheme="majorHAnsi" w:hAnsiTheme="majorHAnsi" w:cs="Times New Roman"/>
          <w:sz w:val="24"/>
          <w:szCs w:val="24"/>
        </w:rPr>
        <w:t>12.3</w:t>
      </w:r>
      <w:r w:rsidRPr="002C44B8">
        <w:rPr>
          <w:rFonts w:asciiTheme="majorHAnsi" w:hAnsiTheme="majorHAnsi" w:cs="Times New Roman"/>
          <w:bCs/>
          <w:sz w:val="24"/>
          <w:szCs w:val="24"/>
        </w:rPr>
        <w:t xml:space="preserve"> de la agenda </w:t>
      </w:r>
      <w:r w:rsidRPr="002C44B8">
        <w:rPr>
          <w:rFonts w:asciiTheme="majorHAnsi" w:hAnsiTheme="majorHAnsi" w:cs="Times New Roman"/>
          <w:sz w:val="24"/>
          <w:szCs w:val="24"/>
        </w:rPr>
        <w:t xml:space="preserve">en el cual consiste en la ratificación del nombramiento del jefe </w:t>
      </w:r>
      <w:r w:rsidRPr="002C44B8">
        <w:rPr>
          <w:rFonts w:asciiTheme="majorHAnsi" w:hAnsiTheme="majorHAnsi" w:cs="Times New Roman"/>
          <w:color w:val="000000"/>
          <w:sz w:val="24"/>
          <w:szCs w:val="24"/>
        </w:rPr>
        <w:t xml:space="preserve">de la unidad de Servicios Públicos siendo hasta la fecha el Sr. </w:t>
      </w:r>
      <w:r w:rsidRPr="003E1E10">
        <w:rPr>
          <w:rFonts w:asciiTheme="majorHAnsi" w:hAnsiTheme="majorHAnsi" w:cs="Times New Roman"/>
          <w:b/>
          <w:color w:val="00B050"/>
          <w:sz w:val="24"/>
          <w:szCs w:val="24"/>
        </w:rPr>
        <w:t>/////////////////////.</w:t>
      </w:r>
      <w:r w:rsidRPr="003E1E10">
        <w:rPr>
          <w:rFonts w:asciiTheme="majorHAnsi" w:hAnsiTheme="majorHAnsi" w:cs="Times New Roman"/>
          <w:color w:val="00B050"/>
          <w:sz w:val="24"/>
          <w:szCs w:val="24"/>
        </w:rPr>
        <w:t xml:space="preserve"> </w:t>
      </w:r>
      <w:r w:rsidRPr="002C44B8">
        <w:rPr>
          <w:rFonts w:asciiTheme="majorHAnsi" w:hAnsiTheme="majorHAnsi" w:cs="Times New Roman"/>
          <w:color w:val="000000"/>
          <w:sz w:val="24"/>
          <w:szCs w:val="24"/>
        </w:rPr>
        <w:t>Conocedores del perfil a ratificar el</w:t>
      </w:r>
      <w:r w:rsidRPr="002C44B8">
        <w:rPr>
          <w:rFonts w:asciiTheme="majorHAnsi" w:hAnsiTheme="majorHAnsi" w:cs="Times New Roman"/>
          <w:sz w:val="24"/>
          <w:szCs w:val="24"/>
        </w:rPr>
        <w:t xml:space="preserve"> Concejo Municipal en uso de las facultades que le confiere el </w:t>
      </w:r>
      <w:r w:rsidRPr="002C44B8">
        <w:rPr>
          <w:rFonts w:asciiTheme="majorHAnsi" w:hAnsiTheme="majorHAnsi" w:cs="Times New Roman"/>
          <w:b/>
          <w:sz w:val="24"/>
          <w:szCs w:val="24"/>
        </w:rPr>
        <w:t>Art. 30 numeral 2</w:t>
      </w:r>
      <w:r w:rsidRPr="002C44B8">
        <w:rPr>
          <w:rFonts w:asciiTheme="majorHAnsi" w:hAnsiTheme="majorHAnsi" w:cs="Times New Roman"/>
          <w:sz w:val="24"/>
          <w:szCs w:val="24"/>
        </w:rPr>
        <w:t xml:space="preserve"> del Código Municipal vigente, somete a votación y con seis </w:t>
      </w:r>
      <w:r w:rsidRPr="002C44B8">
        <w:rPr>
          <w:rFonts w:asciiTheme="majorHAnsi" w:hAnsiTheme="majorHAnsi" w:cs="Times New Roman"/>
          <w:b/>
          <w:sz w:val="24"/>
          <w:szCs w:val="24"/>
        </w:rPr>
        <w:t>(6)</w:t>
      </w:r>
      <w:r w:rsidRPr="002C44B8">
        <w:rPr>
          <w:rFonts w:asciiTheme="majorHAnsi" w:hAnsiTheme="majorHAnsi" w:cs="Times New Roman"/>
          <w:sz w:val="24"/>
          <w:szCs w:val="24"/>
        </w:rPr>
        <w:t xml:space="preserve"> votos a favor, </w:t>
      </w:r>
      <w:r w:rsidRPr="002C44B8">
        <w:rPr>
          <w:rFonts w:asciiTheme="majorHAnsi" w:hAnsiTheme="majorHAnsi" w:cs="Times New Roman"/>
          <w:b/>
          <w:sz w:val="24"/>
          <w:szCs w:val="24"/>
        </w:rPr>
        <w:t xml:space="preserve">A C U E R D A: </w:t>
      </w:r>
      <w:r w:rsidRPr="002C44B8">
        <w:rPr>
          <w:rFonts w:asciiTheme="majorHAnsi" w:hAnsiTheme="majorHAnsi" w:cs="Times New Roman"/>
          <w:sz w:val="24"/>
          <w:szCs w:val="24"/>
        </w:rPr>
        <w:t>Ratificar</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el nombramiento de del jefe de la unidad de </w:t>
      </w:r>
      <w:r w:rsidRPr="002C44B8">
        <w:rPr>
          <w:rFonts w:asciiTheme="majorHAnsi" w:hAnsiTheme="majorHAnsi" w:cs="Times New Roman"/>
          <w:color w:val="000000"/>
          <w:sz w:val="24"/>
          <w:szCs w:val="24"/>
        </w:rPr>
        <w:t xml:space="preserve">Jefe de Servicios Públicos al Sr. </w:t>
      </w:r>
      <w:r w:rsidRPr="003E1E10">
        <w:rPr>
          <w:rFonts w:asciiTheme="majorHAnsi" w:hAnsiTheme="majorHAnsi" w:cs="Times New Roman"/>
          <w:b/>
          <w:color w:val="00B050"/>
          <w:sz w:val="24"/>
          <w:szCs w:val="24"/>
        </w:rPr>
        <w:t>/////////////////////.</w:t>
      </w:r>
      <w:r w:rsidRPr="003E1E10">
        <w:rPr>
          <w:rFonts w:asciiTheme="majorHAnsi" w:hAnsiTheme="majorHAnsi" w:cs="Times New Roman"/>
          <w:color w:val="00B050"/>
          <w:sz w:val="24"/>
          <w:szCs w:val="24"/>
        </w:rPr>
        <w:t xml:space="preserve"> </w:t>
      </w:r>
      <w:r w:rsidRPr="002C44B8">
        <w:rPr>
          <w:rFonts w:asciiTheme="majorHAnsi" w:hAnsiTheme="majorHAnsi" w:cs="Times New Roman"/>
          <w:color w:val="000000"/>
          <w:sz w:val="24"/>
          <w:szCs w:val="24"/>
        </w:rPr>
        <w:t xml:space="preserve"> </w:t>
      </w:r>
      <w:r w:rsidRPr="002C44B8">
        <w:rPr>
          <w:rFonts w:asciiTheme="majorHAnsi" w:hAnsiTheme="majorHAnsi" w:cs="Times New Roman"/>
          <w:sz w:val="24"/>
          <w:szCs w:val="24"/>
        </w:rPr>
        <w:t xml:space="preserve">en el periodo que inicia el </w:t>
      </w:r>
      <w:r w:rsidRPr="002C44B8">
        <w:rPr>
          <w:rFonts w:asciiTheme="majorHAnsi" w:hAnsiTheme="majorHAnsi" w:cs="Times New Roman"/>
          <w:b/>
          <w:sz w:val="24"/>
          <w:szCs w:val="24"/>
        </w:rPr>
        <w:t>01 de enero al 31 de diciembre de 2022</w:t>
      </w:r>
      <w:r w:rsidRPr="002C44B8">
        <w:rPr>
          <w:rFonts w:asciiTheme="majorHAnsi" w:hAnsiTheme="majorHAnsi" w:cs="Times New Roman"/>
          <w:sz w:val="24"/>
          <w:szCs w:val="24"/>
        </w:rPr>
        <w:t xml:space="preserve"> </w:t>
      </w:r>
      <w:r w:rsidRPr="002C44B8">
        <w:rPr>
          <w:rFonts w:asciiTheme="majorHAnsi" w:hAnsiTheme="majorHAnsi" w:cs="Times New Roman"/>
          <w:bCs/>
          <w:sz w:val="24"/>
          <w:szCs w:val="24"/>
        </w:rPr>
        <w:t xml:space="preserve">El Séptimo regidor propietario Lic. Carlos Mauricio Miranda Rubio expresa que salva su voto por tener conocimiento que el Sr. Zacarías vulnera los de Derechos Humanos y tiene procesos de la Procuraduría para la defensa de Derechos Humanos. El quinto regidor propietario Lic. Gilberto Antonio Toloza Méndez expresa su voto en contra porque  cuando el </w:t>
      </w:r>
      <w:r w:rsidRPr="003E1E10">
        <w:rPr>
          <w:rFonts w:asciiTheme="majorHAnsi" w:hAnsiTheme="majorHAnsi" w:cs="Times New Roman"/>
          <w:b/>
          <w:color w:val="00B050"/>
          <w:sz w:val="24"/>
          <w:szCs w:val="24"/>
        </w:rPr>
        <w:t>/////////////////////.</w:t>
      </w:r>
      <w:r w:rsidRPr="003E1E10">
        <w:rPr>
          <w:rFonts w:asciiTheme="majorHAnsi" w:hAnsiTheme="majorHAnsi" w:cs="Times New Roman"/>
          <w:color w:val="00B050"/>
          <w:sz w:val="24"/>
          <w:szCs w:val="24"/>
        </w:rPr>
        <w:t xml:space="preserve"> </w:t>
      </w:r>
      <w:r w:rsidRPr="002C44B8">
        <w:rPr>
          <w:rFonts w:asciiTheme="majorHAnsi" w:hAnsiTheme="majorHAnsi" w:cs="Times New Roman"/>
          <w:bCs/>
          <w:sz w:val="24"/>
          <w:szCs w:val="24"/>
        </w:rPr>
        <w:t xml:space="preserve">fue nombrado por primera vez, se dijo que esta persona iba a ganar conforme a lo presupuestado, y esa plaza tenia presupuestado seiscientos dólares no mil doscientos, y no recuerda que el concejo  hubiera aprobado la erogación de ese salario. </w:t>
      </w:r>
      <w:r w:rsidRPr="002C44B8">
        <w:rPr>
          <w:rFonts w:asciiTheme="majorHAnsi" w:hAnsiTheme="majorHAnsi" w:cs="Times New Roman"/>
          <w:b/>
          <w:bCs/>
          <w:sz w:val="24"/>
          <w:szCs w:val="24"/>
        </w:rPr>
        <w:t xml:space="preserve">II) </w:t>
      </w:r>
      <w:r w:rsidRPr="002C44B8">
        <w:rPr>
          <w:rFonts w:asciiTheme="majorHAnsi" w:hAnsiTheme="majorHAnsi" w:cs="Times New Roman"/>
          <w:bCs/>
          <w:sz w:val="24"/>
          <w:szCs w:val="24"/>
        </w:rPr>
        <w:t xml:space="preserve">No está de acuerdo con el nombramiento, debido a que es una persona irrespetuosa con los miembros del concejo, ya que se expresa de una manera no apropiada. Y por la forma de tratar a algunos empleados de la </w:t>
      </w:r>
      <w:r w:rsidRPr="002C44B8">
        <w:rPr>
          <w:rFonts w:asciiTheme="majorHAnsi" w:hAnsiTheme="majorHAnsi" w:cs="Times New Roman"/>
          <w:bCs/>
          <w:sz w:val="24"/>
          <w:szCs w:val="24"/>
        </w:rPr>
        <w:lastRenderedPageBreak/>
        <w:t xml:space="preserve">municipalidad. El sexto regidor propietario Lic. Roberto Carlos Avilés Rivera. Expresa que salva su voto porque considera que el empleado público debe estar dotado de elementos técnico y moral, y en función de ello desconoce los elementos técnicos que posee el jefe de servicios públicos  y conforme  los elementos morales manifiestan que existen ciertos señalamientos de la conducta del sr. </w:t>
      </w:r>
      <w:r w:rsidRPr="003E1E10">
        <w:rPr>
          <w:rFonts w:asciiTheme="majorHAnsi" w:hAnsiTheme="majorHAnsi" w:cs="Times New Roman"/>
          <w:b/>
          <w:color w:val="00B050"/>
          <w:sz w:val="24"/>
          <w:szCs w:val="24"/>
        </w:rPr>
        <w:t>/////////////////////.</w:t>
      </w:r>
      <w:r w:rsidRPr="003E1E10">
        <w:rPr>
          <w:rFonts w:asciiTheme="majorHAnsi" w:hAnsiTheme="majorHAnsi" w:cs="Times New Roman"/>
          <w:color w:val="00B050"/>
          <w:sz w:val="24"/>
          <w:szCs w:val="24"/>
        </w:rPr>
        <w:t xml:space="preserve"> </w:t>
      </w:r>
      <w:proofErr w:type="gramStart"/>
      <w:r w:rsidRPr="002C44B8">
        <w:rPr>
          <w:rFonts w:asciiTheme="majorHAnsi" w:hAnsiTheme="majorHAnsi" w:cs="Times New Roman"/>
          <w:bCs/>
          <w:sz w:val="24"/>
          <w:szCs w:val="24"/>
        </w:rPr>
        <w:t>por</w:t>
      </w:r>
      <w:proofErr w:type="gramEnd"/>
      <w:r w:rsidRPr="002C44B8">
        <w:rPr>
          <w:rFonts w:asciiTheme="majorHAnsi" w:hAnsiTheme="majorHAnsi" w:cs="Times New Roman"/>
          <w:bCs/>
          <w:sz w:val="24"/>
          <w:szCs w:val="24"/>
        </w:rPr>
        <w:t xml:space="preserve"> parte de los contribuyentes. </w:t>
      </w:r>
    </w:p>
    <w:p w:rsidR="00465B76" w:rsidRDefault="003E1E10" w:rsidP="003E1E10">
      <w:pPr>
        <w:spacing w:line="360" w:lineRule="auto"/>
        <w:jc w:val="both"/>
        <w:rPr>
          <w:rFonts w:asciiTheme="majorHAnsi" w:hAnsiTheme="majorHAnsi" w:cs="Times New Roman"/>
          <w:bCs/>
          <w:sz w:val="24"/>
          <w:szCs w:val="24"/>
        </w:rPr>
      </w:pPr>
      <w:r w:rsidRPr="002C44B8">
        <w:rPr>
          <w:rFonts w:asciiTheme="majorHAnsi" w:hAnsiTheme="majorHAnsi" w:cs="Times New Roman"/>
          <w:b/>
          <w:bCs/>
          <w:color w:val="4F81BD" w:themeColor="accent1"/>
          <w:sz w:val="24"/>
          <w:szCs w:val="24"/>
        </w:rPr>
        <w:t xml:space="preserve">ACUERDO NÚMERO NUEVE C.  </w:t>
      </w:r>
      <w:r w:rsidRPr="002C44B8">
        <w:rPr>
          <w:rFonts w:asciiTheme="majorHAnsi" w:hAnsiTheme="majorHAnsi" w:cs="Times New Roman"/>
          <w:bCs/>
          <w:sz w:val="24"/>
          <w:szCs w:val="24"/>
        </w:rPr>
        <w:t xml:space="preserve">El alcalde municipal  hace referencia al punto número </w:t>
      </w:r>
      <w:r w:rsidRPr="002C44B8">
        <w:rPr>
          <w:rFonts w:asciiTheme="majorHAnsi" w:hAnsiTheme="majorHAnsi" w:cs="Times New Roman"/>
          <w:sz w:val="24"/>
          <w:szCs w:val="24"/>
        </w:rPr>
        <w:t>12.4</w:t>
      </w:r>
      <w:r w:rsidRPr="002C44B8">
        <w:rPr>
          <w:rFonts w:asciiTheme="majorHAnsi" w:hAnsiTheme="majorHAnsi" w:cs="Times New Roman"/>
          <w:bCs/>
          <w:sz w:val="24"/>
          <w:szCs w:val="24"/>
        </w:rPr>
        <w:t xml:space="preserve"> de la agenda </w:t>
      </w:r>
      <w:r w:rsidRPr="002C44B8">
        <w:rPr>
          <w:rFonts w:asciiTheme="majorHAnsi" w:hAnsiTheme="majorHAnsi" w:cs="Times New Roman"/>
          <w:sz w:val="24"/>
          <w:szCs w:val="24"/>
        </w:rPr>
        <w:t>en el cual consiste en la ratificación del nombramiento del jefe de la unidad de contabilidad</w:t>
      </w:r>
      <w:r w:rsidRPr="002C44B8">
        <w:rPr>
          <w:rFonts w:asciiTheme="majorHAnsi" w:hAnsiTheme="majorHAnsi" w:cs="Times New Roman"/>
          <w:color w:val="000000"/>
          <w:sz w:val="24"/>
          <w:szCs w:val="24"/>
        </w:rPr>
        <w:t xml:space="preserve"> siendo hasta la fecha la señora </w:t>
      </w:r>
      <w:r w:rsidR="001C4091" w:rsidRPr="003E1E10">
        <w:rPr>
          <w:rFonts w:asciiTheme="majorHAnsi" w:hAnsiTheme="majorHAnsi" w:cs="Times New Roman"/>
          <w:b/>
          <w:color w:val="00B050"/>
          <w:sz w:val="24"/>
          <w:szCs w:val="24"/>
        </w:rPr>
        <w:t>/////////////////////.</w:t>
      </w:r>
      <w:r w:rsidR="001C4091" w:rsidRPr="003E1E10">
        <w:rPr>
          <w:rFonts w:asciiTheme="majorHAnsi" w:hAnsiTheme="majorHAnsi" w:cs="Times New Roman"/>
          <w:color w:val="00B050"/>
          <w:sz w:val="24"/>
          <w:szCs w:val="24"/>
        </w:rPr>
        <w:t xml:space="preserve"> </w:t>
      </w:r>
      <w:r w:rsidRPr="002C44B8">
        <w:rPr>
          <w:rFonts w:asciiTheme="majorHAnsi" w:hAnsiTheme="majorHAnsi" w:cs="Times New Roman"/>
          <w:color w:val="000000"/>
          <w:sz w:val="24"/>
          <w:szCs w:val="24"/>
        </w:rPr>
        <w:t>Conocedores del perfil a ratificar el</w:t>
      </w:r>
      <w:r w:rsidRPr="002C44B8">
        <w:rPr>
          <w:rFonts w:asciiTheme="majorHAnsi" w:hAnsiTheme="majorHAnsi" w:cs="Times New Roman"/>
          <w:sz w:val="24"/>
          <w:szCs w:val="24"/>
        </w:rPr>
        <w:t xml:space="preserve"> Concejo Municipal en uso de las facultades que le confiere el </w:t>
      </w:r>
      <w:r w:rsidRPr="002C44B8">
        <w:rPr>
          <w:rFonts w:asciiTheme="majorHAnsi" w:hAnsiTheme="majorHAnsi" w:cs="Times New Roman"/>
          <w:b/>
          <w:sz w:val="24"/>
          <w:szCs w:val="24"/>
        </w:rPr>
        <w:t>Art. 30 numeral 2</w:t>
      </w:r>
      <w:r w:rsidRPr="002C44B8">
        <w:rPr>
          <w:rFonts w:asciiTheme="majorHAnsi" w:hAnsiTheme="majorHAnsi" w:cs="Times New Roman"/>
          <w:sz w:val="24"/>
          <w:szCs w:val="24"/>
        </w:rPr>
        <w:t xml:space="preserve"> del Código Municipal vigente, somete a votación y con nueve </w:t>
      </w:r>
      <w:r w:rsidRPr="002C44B8">
        <w:rPr>
          <w:rFonts w:asciiTheme="majorHAnsi" w:hAnsiTheme="majorHAnsi" w:cs="Times New Roman"/>
          <w:b/>
          <w:sz w:val="24"/>
          <w:szCs w:val="24"/>
        </w:rPr>
        <w:t>(9)</w:t>
      </w:r>
      <w:r w:rsidRPr="002C44B8">
        <w:rPr>
          <w:rFonts w:asciiTheme="majorHAnsi" w:hAnsiTheme="majorHAnsi" w:cs="Times New Roman"/>
          <w:sz w:val="24"/>
          <w:szCs w:val="24"/>
        </w:rPr>
        <w:t xml:space="preserve"> votos a favor, el concejo </w:t>
      </w:r>
      <w:r w:rsidRPr="002C44B8">
        <w:rPr>
          <w:rFonts w:asciiTheme="majorHAnsi" w:hAnsiTheme="majorHAnsi" w:cs="Times New Roman"/>
          <w:b/>
          <w:sz w:val="24"/>
          <w:szCs w:val="24"/>
        </w:rPr>
        <w:t xml:space="preserve">A C U E R D A: </w:t>
      </w:r>
      <w:r w:rsidRPr="002C44B8">
        <w:rPr>
          <w:rFonts w:asciiTheme="majorHAnsi" w:hAnsiTheme="majorHAnsi" w:cs="Times New Roman"/>
          <w:sz w:val="24"/>
          <w:szCs w:val="24"/>
        </w:rPr>
        <w:t>Ratificar</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el nombramiento del jefe de la unidad de contabilidad</w:t>
      </w:r>
      <w:r w:rsidRPr="002C44B8">
        <w:rPr>
          <w:rFonts w:asciiTheme="majorHAnsi" w:hAnsiTheme="majorHAnsi" w:cs="Times New Roman"/>
          <w:color w:val="000000"/>
          <w:sz w:val="24"/>
          <w:szCs w:val="24"/>
        </w:rPr>
        <w:t xml:space="preserve"> a la señora </w:t>
      </w:r>
      <w:r w:rsidR="001C4091" w:rsidRPr="003E1E10">
        <w:rPr>
          <w:rFonts w:asciiTheme="majorHAnsi" w:hAnsiTheme="majorHAnsi" w:cs="Times New Roman"/>
          <w:b/>
          <w:color w:val="00B050"/>
          <w:sz w:val="24"/>
          <w:szCs w:val="24"/>
        </w:rPr>
        <w:t>/////////////////////.</w:t>
      </w:r>
      <w:r w:rsidRPr="002C44B8">
        <w:rPr>
          <w:rFonts w:asciiTheme="majorHAnsi" w:hAnsiTheme="majorHAnsi" w:cs="Times New Roman"/>
          <w:color w:val="000000"/>
          <w:sz w:val="24"/>
          <w:szCs w:val="24"/>
        </w:rPr>
        <w:t>.</w:t>
      </w:r>
      <w:r w:rsidRPr="002C44B8">
        <w:rPr>
          <w:rFonts w:asciiTheme="majorHAnsi" w:hAnsiTheme="majorHAnsi" w:cs="Times New Roman"/>
          <w:sz w:val="24"/>
          <w:szCs w:val="24"/>
        </w:rPr>
        <w:t xml:space="preserve"> En el periodo que inicia el </w:t>
      </w:r>
      <w:r w:rsidRPr="002C44B8">
        <w:rPr>
          <w:rFonts w:asciiTheme="majorHAnsi" w:hAnsiTheme="majorHAnsi" w:cs="Times New Roman"/>
          <w:b/>
          <w:sz w:val="24"/>
          <w:szCs w:val="24"/>
        </w:rPr>
        <w:t>01 de enero al 31 de diciembre de 2022</w:t>
      </w:r>
      <w:r w:rsidRPr="002C44B8">
        <w:rPr>
          <w:rFonts w:asciiTheme="majorHAnsi" w:hAnsiTheme="majorHAnsi" w:cs="Times New Roman"/>
          <w:sz w:val="24"/>
          <w:szCs w:val="24"/>
        </w:rPr>
        <w:t xml:space="preserve"> COMUNIQUESE.</w:t>
      </w:r>
      <w:r w:rsidRPr="002C44B8">
        <w:rPr>
          <w:rFonts w:asciiTheme="majorHAnsi" w:hAnsiTheme="majorHAnsi" w:cs="Times New Roman"/>
          <w:bCs/>
          <w:sz w:val="24"/>
          <w:szCs w:val="24"/>
        </w:rPr>
        <w:t xml:space="preserve"> </w:t>
      </w:r>
    </w:p>
    <w:p w:rsidR="00465B76" w:rsidRDefault="003E1E10" w:rsidP="003E1E10">
      <w:pPr>
        <w:spacing w:line="360" w:lineRule="auto"/>
        <w:jc w:val="both"/>
        <w:rPr>
          <w:rFonts w:asciiTheme="majorHAnsi" w:hAnsiTheme="majorHAnsi" w:cs="Times New Roman"/>
          <w:bCs/>
          <w:sz w:val="24"/>
          <w:szCs w:val="24"/>
        </w:rPr>
      </w:pPr>
      <w:r w:rsidRPr="002C44B8">
        <w:rPr>
          <w:rFonts w:asciiTheme="majorHAnsi" w:hAnsiTheme="majorHAnsi" w:cs="Times New Roman"/>
          <w:b/>
          <w:bCs/>
          <w:color w:val="4F81BD" w:themeColor="accent1"/>
          <w:sz w:val="24"/>
          <w:szCs w:val="24"/>
        </w:rPr>
        <w:t xml:space="preserve">ACUERDO NÚMERO DIEZ.- </w:t>
      </w:r>
      <w:r w:rsidRPr="002C44B8">
        <w:rPr>
          <w:rFonts w:asciiTheme="majorHAnsi" w:hAnsiTheme="majorHAnsi" w:cs="Times New Roman"/>
          <w:bCs/>
          <w:sz w:val="24"/>
          <w:szCs w:val="24"/>
        </w:rPr>
        <w:t xml:space="preserve">El alcalde municipal hace referencia al punto número trece de la agenda en el cual consiste en el  nombramiento de forma interina de diversas jefaturas de unidades  establecidas en el siguiente orden </w:t>
      </w:r>
      <w:r w:rsidRPr="002C44B8">
        <w:rPr>
          <w:rFonts w:asciiTheme="majorHAnsi" w:hAnsiTheme="majorHAnsi" w:cs="Times New Roman"/>
          <w:b/>
          <w:sz w:val="24"/>
          <w:szCs w:val="24"/>
        </w:rPr>
        <w:t>13.1</w:t>
      </w:r>
      <w:r w:rsidRPr="002C44B8">
        <w:rPr>
          <w:rFonts w:asciiTheme="majorHAnsi" w:hAnsiTheme="majorHAnsi" w:cs="Times New Roman"/>
          <w:bCs/>
          <w:sz w:val="24"/>
          <w:szCs w:val="24"/>
        </w:rPr>
        <w:t xml:space="preserve">. Planeación y gestión de cooperación; </w:t>
      </w:r>
      <w:r w:rsidRPr="002C44B8">
        <w:rPr>
          <w:rFonts w:asciiTheme="majorHAnsi" w:hAnsiTheme="majorHAnsi" w:cs="Times New Roman"/>
          <w:b/>
          <w:sz w:val="24"/>
          <w:szCs w:val="24"/>
        </w:rPr>
        <w:t>13.2</w:t>
      </w:r>
      <w:r w:rsidRPr="002C44B8">
        <w:rPr>
          <w:rFonts w:asciiTheme="majorHAnsi" w:hAnsiTheme="majorHAnsi" w:cs="Times New Roman"/>
          <w:bCs/>
          <w:sz w:val="24"/>
          <w:szCs w:val="24"/>
        </w:rPr>
        <w:t xml:space="preserve"> Medio Ambiente; </w:t>
      </w:r>
      <w:r w:rsidRPr="002C44B8">
        <w:rPr>
          <w:rFonts w:asciiTheme="majorHAnsi" w:hAnsiTheme="majorHAnsi" w:cs="Times New Roman"/>
          <w:b/>
          <w:sz w:val="24"/>
          <w:szCs w:val="24"/>
        </w:rPr>
        <w:t>13.3</w:t>
      </w:r>
      <w:r w:rsidRPr="002C44B8">
        <w:rPr>
          <w:rFonts w:asciiTheme="majorHAnsi" w:hAnsiTheme="majorHAnsi" w:cs="Times New Roman"/>
          <w:bCs/>
          <w:sz w:val="24"/>
          <w:szCs w:val="24"/>
        </w:rPr>
        <w:t xml:space="preserve"> Comunicaciones y protocolo; </w:t>
      </w:r>
      <w:r w:rsidRPr="002C44B8">
        <w:rPr>
          <w:rFonts w:asciiTheme="majorHAnsi" w:hAnsiTheme="majorHAnsi" w:cs="Times New Roman"/>
          <w:b/>
          <w:sz w:val="24"/>
          <w:szCs w:val="24"/>
        </w:rPr>
        <w:t>13.4</w:t>
      </w:r>
      <w:r w:rsidRPr="002C44B8">
        <w:rPr>
          <w:rFonts w:asciiTheme="majorHAnsi" w:hAnsiTheme="majorHAnsi" w:cs="Times New Roman"/>
          <w:bCs/>
          <w:sz w:val="24"/>
          <w:szCs w:val="24"/>
        </w:rPr>
        <w:t xml:space="preserve"> Unidad de Adquisiciones y Contrataciones Institucional; </w:t>
      </w:r>
      <w:r w:rsidRPr="002C44B8">
        <w:rPr>
          <w:rFonts w:asciiTheme="majorHAnsi" w:hAnsiTheme="majorHAnsi" w:cs="Times New Roman"/>
          <w:b/>
          <w:sz w:val="24"/>
          <w:szCs w:val="24"/>
        </w:rPr>
        <w:t>13.5</w:t>
      </w:r>
      <w:r w:rsidRPr="002C44B8">
        <w:rPr>
          <w:rFonts w:asciiTheme="majorHAnsi" w:hAnsiTheme="majorHAnsi" w:cs="Times New Roman"/>
          <w:bCs/>
          <w:sz w:val="24"/>
          <w:szCs w:val="24"/>
        </w:rPr>
        <w:t xml:space="preserve"> Unidad Administrativa Tributaria Municipal; </w:t>
      </w:r>
      <w:r w:rsidRPr="002C44B8">
        <w:rPr>
          <w:rFonts w:asciiTheme="majorHAnsi" w:hAnsiTheme="majorHAnsi" w:cs="Times New Roman"/>
          <w:b/>
          <w:sz w:val="24"/>
          <w:szCs w:val="24"/>
        </w:rPr>
        <w:t>13.6</w:t>
      </w:r>
      <w:r w:rsidRPr="002C44B8">
        <w:rPr>
          <w:rFonts w:asciiTheme="majorHAnsi" w:hAnsiTheme="majorHAnsi" w:cs="Times New Roman"/>
          <w:bCs/>
          <w:sz w:val="24"/>
          <w:szCs w:val="24"/>
        </w:rPr>
        <w:t xml:space="preserve"> Unidad de Desarrollo Económico </w:t>
      </w:r>
      <w:r w:rsidRPr="002C44B8">
        <w:rPr>
          <w:rFonts w:asciiTheme="majorHAnsi" w:hAnsiTheme="majorHAnsi" w:cs="Times New Roman"/>
          <w:b/>
          <w:sz w:val="24"/>
          <w:szCs w:val="24"/>
        </w:rPr>
        <w:t>13.7</w:t>
      </w:r>
      <w:r w:rsidRPr="002C44B8">
        <w:rPr>
          <w:rFonts w:asciiTheme="majorHAnsi" w:hAnsiTheme="majorHAnsi" w:cs="Times New Roman"/>
          <w:bCs/>
          <w:sz w:val="24"/>
          <w:szCs w:val="24"/>
        </w:rPr>
        <w:t xml:space="preserve"> Mujer, Niñez y grupos vulnerables;</w:t>
      </w:r>
      <w:r w:rsidRPr="002C44B8">
        <w:rPr>
          <w:rFonts w:asciiTheme="majorHAnsi" w:hAnsiTheme="majorHAnsi" w:cs="Times New Roman"/>
          <w:b/>
          <w:sz w:val="24"/>
          <w:szCs w:val="24"/>
        </w:rPr>
        <w:t xml:space="preserve"> 13.8</w:t>
      </w:r>
      <w:r w:rsidRPr="002C44B8">
        <w:rPr>
          <w:rFonts w:asciiTheme="majorHAnsi" w:hAnsiTheme="majorHAnsi" w:cs="Times New Roman"/>
          <w:bCs/>
          <w:sz w:val="24"/>
          <w:szCs w:val="24"/>
        </w:rPr>
        <w:t xml:space="preserve">Planificación y Desarrollo Territorial Local presentado  como primer nombramiento  al jefe de la unidad Planeación y gestión de cooperación, en el cual sugiere como perfil al Señor Noé Alfredo Flores Montalvo, con una remuneración de  </w:t>
      </w:r>
      <w:r w:rsidRPr="002C44B8">
        <w:rPr>
          <w:rFonts w:asciiTheme="majorHAnsi" w:hAnsiTheme="majorHAnsi" w:cs="Times New Roman"/>
          <w:b/>
          <w:bCs/>
          <w:sz w:val="24"/>
          <w:szCs w:val="24"/>
        </w:rPr>
        <w:t>$900.00</w:t>
      </w:r>
      <w:r w:rsidRPr="002C44B8">
        <w:rPr>
          <w:rFonts w:asciiTheme="majorHAnsi" w:hAnsiTheme="majorHAnsi" w:cs="Times New Roman"/>
          <w:bCs/>
          <w:sz w:val="24"/>
          <w:szCs w:val="24"/>
        </w:rPr>
        <w:t xml:space="preserve"> DOLARES , y que entrara en vigencia su nombramiento el 17 de enero hasta el 31 de Diciembre de 2022, fecha cuando entrara en vigencia la nueva estructura organizativa municipal, conocedores del perfil los regidores  somete a votación el nombramiento y con seis </w:t>
      </w:r>
      <w:r w:rsidRPr="002C44B8">
        <w:rPr>
          <w:rFonts w:asciiTheme="majorHAnsi" w:hAnsiTheme="majorHAnsi" w:cs="Times New Roman"/>
          <w:b/>
          <w:bCs/>
          <w:sz w:val="24"/>
          <w:szCs w:val="24"/>
        </w:rPr>
        <w:t>(6)</w:t>
      </w:r>
      <w:r w:rsidRPr="002C44B8">
        <w:rPr>
          <w:rFonts w:asciiTheme="majorHAnsi" w:hAnsiTheme="majorHAnsi" w:cs="Times New Roman"/>
          <w:bCs/>
          <w:sz w:val="24"/>
          <w:szCs w:val="24"/>
        </w:rPr>
        <w:t xml:space="preserve"> votos a favor y tres </w:t>
      </w:r>
      <w:r w:rsidRPr="002C44B8">
        <w:rPr>
          <w:rFonts w:asciiTheme="majorHAnsi" w:hAnsiTheme="majorHAnsi" w:cs="Times New Roman"/>
          <w:b/>
          <w:bCs/>
          <w:sz w:val="24"/>
          <w:szCs w:val="24"/>
        </w:rPr>
        <w:t>(3)</w:t>
      </w:r>
      <w:r w:rsidRPr="002C44B8">
        <w:rPr>
          <w:rFonts w:asciiTheme="majorHAnsi" w:hAnsiTheme="majorHAnsi" w:cs="Times New Roman"/>
          <w:bCs/>
          <w:sz w:val="24"/>
          <w:szCs w:val="24"/>
        </w:rPr>
        <w:t xml:space="preserve"> regidores salvan su voto, es por ello que el concejo </w:t>
      </w:r>
      <w:r w:rsidRPr="002C44B8">
        <w:rPr>
          <w:rFonts w:asciiTheme="majorHAnsi" w:hAnsiTheme="majorHAnsi" w:cs="Times New Roman"/>
          <w:b/>
          <w:bCs/>
          <w:sz w:val="24"/>
          <w:szCs w:val="24"/>
        </w:rPr>
        <w:t>A C U E R D A</w:t>
      </w:r>
      <w:r w:rsidRPr="002C44B8">
        <w:rPr>
          <w:rFonts w:asciiTheme="majorHAnsi" w:hAnsiTheme="majorHAnsi" w:cs="Times New Roman"/>
          <w:bCs/>
          <w:sz w:val="24"/>
          <w:szCs w:val="24"/>
        </w:rPr>
        <w:t xml:space="preserve"> : Aprobar el  nombramiento interino del jefe de la unidad de </w:t>
      </w:r>
      <w:r w:rsidRPr="002C44B8">
        <w:rPr>
          <w:rFonts w:asciiTheme="majorHAnsi" w:hAnsiTheme="majorHAnsi" w:cs="Times New Roman"/>
          <w:b/>
          <w:bCs/>
          <w:i/>
          <w:sz w:val="24"/>
          <w:szCs w:val="24"/>
        </w:rPr>
        <w:t>Planeación y gestión de cooperación</w:t>
      </w:r>
      <w:r w:rsidRPr="002C44B8">
        <w:rPr>
          <w:rFonts w:asciiTheme="majorHAnsi" w:hAnsiTheme="majorHAnsi" w:cs="Times New Roman"/>
          <w:bCs/>
          <w:sz w:val="24"/>
          <w:szCs w:val="24"/>
        </w:rPr>
        <w:t xml:space="preserve">, al Señor </w:t>
      </w:r>
      <w:r w:rsidR="001C4091" w:rsidRPr="003E1E10">
        <w:rPr>
          <w:rFonts w:asciiTheme="majorHAnsi" w:hAnsiTheme="majorHAnsi" w:cs="Times New Roman"/>
          <w:b/>
          <w:color w:val="00B050"/>
          <w:sz w:val="24"/>
          <w:szCs w:val="24"/>
        </w:rPr>
        <w:t>/////////////////////.</w:t>
      </w:r>
      <w:r w:rsidR="001C4091" w:rsidRPr="003E1E10">
        <w:rPr>
          <w:rFonts w:asciiTheme="majorHAnsi" w:hAnsiTheme="majorHAnsi" w:cs="Times New Roman"/>
          <w:color w:val="00B050"/>
          <w:sz w:val="24"/>
          <w:szCs w:val="24"/>
        </w:rPr>
        <w:t xml:space="preserve"> </w:t>
      </w:r>
      <w:r w:rsidRPr="002C44B8">
        <w:rPr>
          <w:rFonts w:asciiTheme="majorHAnsi" w:hAnsiTheme="majorHAnsi" w:cs="Times New Roman"/>
          <w:bCs/>
          <w:sz w:val="24"/>
          <w:szCs w:val="24"/>
        </w:rPr>
        <w:t xml:space="preserve">con una remuneración de </w:t>
      </w:r>
      <w:r w:rsidRPr="002C44B8">
        <w:rPr>
          <w:rFonts w:asciiTheme="majorHAnsi" w:hAnsiTheme="majorHAnsi" w:cs="Times New Roman"/>
          <w:b/>
          <w:bCs/>
          <w:sz w:val="24"/>
          <w:szCs w:val="24"/>
        </w:rPr>
        <w:t xml:space="preserve">$900.00 00/100 </w:t>
      </w:r>
      <w:r w:rsidRPr="002C44B8">
        <w:rPr>
          <w:rFonts w:asciiTheme="majorHAnsi" w:hAnsiTheme="majorHAnsi" w:cs="Times New Roman"/>
          <w:bCs/>
          <w:sz w:val="24"/>
          <w:szCs w:val="24"/>
        </w:rPr>
        <w:t xml:space="preserve"> </w:t>
      </w:r>
      <w:r w:rsidRPr="002C44B8">
        <w:rPr>
          <w:rFonts w:asciiTheme="majorHAnsi" w:hAnsiTheme="majorHAnsi" w:cs="Times New Roman"/>
          <w:b/>
          <w:bCs/>
          <w:sz w:val="24"/>
          <w:szCs w:val="24"/>
        </w:rPr>
        <w:lastRenderedPageBreak/>
        <w:t xml:space="preserve">DOLARES, </w:t>
      </w:r>
      <w:r w:rsidRPr="002C44B8">
        <w:rPr>
          <w:rFonts w:asciiTheme="majorHAnsi" w:hAnsiTheme="majorHAnsi" w:cs="Times New Roman"/>
          <w:bCs/>
          <w:sz w:val="24"/>
          <w:szCs w:val="24"/>
        </w:rPr>
        <w:t xml:space="preserve">y que entrara en vigencia su nombramiento el </w:t>
      </w:r>
      <w:r w:rsidRPr="002C44B8">
        <w:rPr>
          <w:rFonts w:asciiTheme="majorHAnsi" w:hAnsiTheme="majorHAnsi" w:cs="Times New Roman"/>
          <w:b/>
          <w:bCs/>
          <w:i/>
          <w:sz w:val="24"/>
          <w:szCs w:val="24"/>
        </w:rPr>
        <w:t xml:space="preserve">17 de enero 2022 </w:t>
      </w:r>
      <w:r w:rsidRPr="002C44B8">
        <w:rPr>
          <w:rFonts w:asciiTheme="majorHAnsi" w:hAnsiTheme="majorHAnsi" w:cs="Times New Roman"/>
          <w:bCs/>
          <w:sz w:val="24"/>
          <w:szCs w:val="24"/>
        </w:rPr>
        <w:t xml:space="preserve">fecha cuando entrara en vigencia la nueva estructura organizativa municipal, El Séptimo regidor propietario Lic. Carlos Mauricio Miranda Rubio expresa que salva su voto por que desconoce la naturaleza y las funciones de esta unidad por no ser presentadas al concejo, y por razón de no poder evaluar un perfil para ese puesto lo cual se desconoce si es una cuestión de cooperación Internacional o Nacional, porque si es internacional se tiene que conocer de dos idiomas. El quinto regidor propietario Lic. Gilberto Antonio Toloza Méndez  expresa que salva su voto por que los nombramientos que se solicitan no están haciendo presentados conforme el proceso de Ley. El sexto regidor propietario Lic. Roberto Carlos Avilés Rivera. Expresa que salva su voto por el tema de procedimiento administrativo interno. COMUNIQUESE. </w:t>
      </w:r>
    </w:p>
    <w:p w:rsidR="00465B76" w:rsidRDefault="003E1E10" w:rsidP="003E1E10">
      <w:pPr>
        <w:spacing w:line="360" w:lineRule="auto"/>
        <w:jc w:val="both"/>
        <w:rPr>
          <w:rFonts w:asciiTheme="majorHAnsi" w:hAnsiTheme="majorHAnsi" w:cs="Times New Roman"/>
          <w:bCs/>
          <w:sz w:val="24"/>
          <w:szCs w:val="24"/>
        </w:rPr>
      </w:pPr>
      <w:r w:rsidRPr="002C44B8">
        <w:rPr>
          <w:rFonts w:asciiTheme="majorHAnsi" w:hAnsiTheme="majorHAnsi" w:cs="Times New Roman"/>
          <w:b/>
          <w:bCs/>
          <w:color w:val="4F81BD" w:themeColor="accent1"/>
          <w:sz w:val="24"/>
          <w:szCs w:val="24"/>
        </w:rPr>
        <w:t>ACUERDO NÚMERO DIEZ</w:t>
      </w:r>
      <w:r w:rsidRPr="002C44B8">
        <w:rPr>
          <w:rFonts w:asciiTheme="majorHAnsi" w:hAnsiTheme="majorHAnsi" w:cs="Times New Roman"/>
          <w:bCs/>
          <w:sz w:val="24"/>
          <w:szCs w:val="24"/>
        </w:rPr>
        <w:t xml:space="preserve"> </w:t>
      </w:r>
      <w:r w:rsidRPr="002C44B8">
        <w:rPr>
          <w:rFonts w:asciiTheme="majorHAnsi" w:hAnsiTheme="majorHAnsi" w:cs="Times New Roman"/>
          <w:b/>
          <w:bCs/>
          <w:color w:val="4F81BD" w:themeColor="accent1"/>
          <w:sz w:val="24"/>
          <w:szCs w:val="24"/>
        </w:rPr>
        <w:t>A.-</w:t>
      </w:r>
      <w:r w:rsidRPr="002C44B8">
        <w:rPr>
          <w:rFonts w:asciiTheme="majorHAnsi" w:hAnsiTheme="majorHAnsi" w:cs="Times New Roman"/>
          <w:bCs/>
          <w:sz w:val="24"/>
          <w:szCs w:val="24"/>
        </w:rPr>
        <w:t xml:space="preserve"> El alcalde municipal hace referencia al punto </w:t>
      </w:r>
      <w:r w:rsidRPr="002C44B8">
        <w:rPr>
          <w:rFonts w:asciiTheme="majorHAnsi" w:hAnsiTheme="majorHAnsi" w:cs="Times New Roman"/>
          <w:b/>
          <w:bCs/>
          <w:sz w:val="24"/>
          <w:szCs w:val="24"/>
        </w:rPr>
        <w:t>13.2</w:t>
      </w:r>
      <w:r w:rsidRPr="002C44B8">
        <w:rPr>
          <w:rFonts w:asciiTheme="majorHAnsi" w:hAnsiTheme="majorHAnsi" w:cs="Times New Roman"/>
          <w:bCs/>
          <w:sz w:val="24"/>
          <w:szCs w:val="24"/>
        </w:rPr>
        <w:t xml:space="preserve"> que consiste en el nombramiento de la jefa de la unidad Medio Ambiente, en el cual sugiere como perfil a la primera regidora propietaria Wendy Sabrina Rivera Hernandez, dicho nombramiento de forma interina y será ad honorem, entrara en vigencia el día 17 de enero  fecha cuando también entrara en vigencia la nueva estructura organizativa municipal, conocedores del perfil los regidores someten a votación el nombramiento y con seis </w:t>
      </w:r>
      <w:r w:rsidRPr="002C44B8">
        <w:rPr>
          <w:rFonts w:asciiTheme="majorHAnsi" w:hAnsiTheme="majorHAnsi" w:cs="Times New Roman"/>
          <w:b/>
          <w:bCs/>
          <w:sz w:val="24"/>
          <w:szCs w:val="24"/>
        </w:rPr>
        <w:t>(6)</w:t>
      </w:r>
      <w:r w:rsidRPr="002C44B8">
        <w:rPr>
          <w:rFonts w:asciiTheme="majorHAnsi" w:hAnsiTheme="majorHAnsi" w:cs="Times New Roman"/>
          <w:bCs/>
          <w:sz w:val="24"/>
          <w:szCs w:val="24"/>
        </w:rPr>
        <w:t xml:space="preserve"> votos a favor y tres </w:t>
      </w:r>
      <w:r w:rsidRPr="002C44B8">
        <w:rPr>
          <w:rFonts w:asciiTheme="majorHAnsi" w:hAnsiTheme="majorHAnsi" w:cs="Times New Roman"/>
          <w:b/>
          <w:bCs/>
          <w:sz w:val="24"/>
          <w:szCs w:val="24"/>
        </w:rPr>
        <w:t>(3)</w:t>
      </w:r>
      <w:r w:rsidRPr="002C44B8">
        <w:rPr>
          <w:rFonts w:asciiTheme="majorHAnsi" w:hAnsiTheme="majorHAnsi" w:cs="Times New Roman"/>
          <w:bCs/>
          <w:sz w:val="24"/>
          <w:szCs w:val="24"/>
        </w:rPr>
        <w:t xml:space="preserve"> regidores salvaron su voto , el concejo </w:t>
      </w:r>
      <w:r w:rsidRPr="002C44B8">
        <w:rPr>
          <w:rFonts w:asciiTheme="majorHAnsi" w:hAnsiTheme="majorHAnsi" w:cs="Times New Roman"/>
          <w:b/>
          <w:bCs/>
          <w:sz w:val="24"/>
          <w:szCs w:val="24"/>
        </w:rPr>
        <w:t>A C U E R D A</w:t>
      </w:r>
      <w:r w:rsidRPr="002C44B8">
        <w:rPr>
          <w:rFonts w:asciiTheme="majorHAnsi" w:hAnsiTheme="majorHAnsi" w:cs="Times New Roman"/>
          <w:bCs/>
          <w:sz w:val="24"/>
          <w:szCs w:val="24"/>
        </w:rPr>
        <w:t xml:space="preserve"> : Aprobar el  nombramiento de forma interina del jefe de la unidad de </w:t>
      </w:r>
      <w:r w:rsidRPr="002C44B8">
        <w:rPr>
          <w:rFonts w:asciiTheme="majorHAnsi" w:hAnsiTheme="majorHAnsi" w:cs="Times New Roman"/>
          <w:b/>
          <w:bCs/>
          <w:i/>
          <w:sz w:val="24"/>
          <w:szCs w:val="24"/>
        </w:rPr>
        <w:t>Medio Ambiente</w:t>
      </w:r>
      <w:r w:rsidRPr="002C44B8">
        <w:rPr>
          <w:rFonts w:asciiTheme="majorHAnsi" w:hAnsiTheme="majorHAnsi" w:cs="Times New Roman"/>
          <w:bCs/>
          <w:sz w:val="24"/>
          <w:szCs w:val="24"/>
        </w:rPr>
        <w:t xml:space="preserve">, a la primera regidora propietaria Wendy Sabrina Rivera, ad honorem, y que entrara en vigencia su nombramiento el 17 de enero de 2022, fecha cuando entrara en vigencia la nueva estructura organizativa municipal, El séptimo regidor propietario Lic. Carlos Mauricio Miranda Rubio expresa que salva su voto sin pronunciar ningún comentario. El quinto regidor propietario Lic. Gilberto Antonio Toloza Méndez  expresa que salva su voto por que los nombramientos  que se solicitan no están haciendo presentados conforme el proceso de Ley. El sexto regidor propietario Lic. Roberto Carlos Avilés Rivera. Expresa que salva su voto por el tema de procedimiento administrativo interno. COMUNIQUESE. </w:t>
      </w:r>
    </w:p>
    <w:p w:rsidR="00465B76" w:rsidRDefault="003E1E10" w:rsidP="003E1E10">
      <w:pPr>
        <w:spacing w:line="360" w:lineRule="auto"/>
        <w:jc w:val="both"/>
        <w:rPr>
          <w:rFonts w:asciiTheme="majorHAnsi" w:hAnsiTheme="majorHAnsi" w:cs="Times New Roman"/>
          <w:bCs/>
          <w:sz w:val="24"/>
          <w:szCs w:val="24"/>
        </w:rPr>
      </w:pPr>
      <w:r w:rsidRPr="002C44B8">
        <w:rPr>
          <w:rFonts w:asciiTheme="majorHAnsi" w:hAnsiTheme="majorHAnsi" w:cs="Times New Roman"/>
          <w:bCs/>
          <w:sz w:val="24"/>
          <w:szCs w:val="24"/>
        </w:rPr>
        <w:t xml:space="preserve"> </w:t>
      </w:r>
      <w:r w:rsidRPr="002C44B8">
        <w:rPr>
          <w:rFonts w:asciiTheme="majorHAnsi" w:hAnsiTheme="majorHAnsi" w:cs="Times New Roman"/>
          <w:b/>
          <w:bCs/>
          <w:color w:val="4F81BD" w:themeColor="accent1"/>
          <w:sz w:val="24"/>
          <w:szCs w:val="24"/>
        </w:rPr>
        <w:t>ACUERDO NÚMERO DIEZ B</w:t>
      </w:r>
      <w:r w:rsidRPr="002C44B8">
        <w:rPr>
          <w:rFonts w:asciiTheme="majorHAnsi" w:hAnsiTheme="majorHAnsi" w:cs="Times New Roman"/>
          <w:bCs/>
          <w:sz w:val="24"/>
          <w:szCs w:val="24"/>
        </w:rPr>
        <w:t xml:space="preserve"> El alcalde municipal hace referencia al punto </w:t>
      </w:r>
      <w:r w:rsidRPr="002C44B8">
        <w:rPr>
          <w:rFonts w:asciiTheme="majorHAnsi" w:hAnsiTheme="majorHAnsi" w:cs="Times New Roman"/>
          <w:b/>
          <w:bCs/>
          <w:sz w:val="24"/>
          <w:szCs w:val="24"/>
        </w:rPr>
        <w:t>13.3</w:t>
      </w:r>
      <w:r w:rsidRPr="002C44B8">
        <w:rPr>
          <w:rFonts w:asciiTheme="majorHAnsi" w:hAnsiTheme="majorHAnsi" w:cs="Times New Roman"/>
          <w:bCs/>
          <w:sz w:val="24"/>
          <w:szCs w:val="24"/>
        </w:rPr>
        <w:t xml:space="preserve"> que consiste en el nombramiento del jefe de la unidad Comunicaciones y Protocolo, en el </w:t>
      </w:r>
      <w:r w:rsidRPr="002C44B8">
        <w:rPr>
          <w:rFonts w:asciiTheme="majorHAnsi" w:hAnsiTheme="majorHAnsi" w:cs="Times New Roman"/>
          <w:bCs/>
          <w:sz w:val="24"/>
          <w:szCs w:val="24"/>
        </w:rPr>
        <w:lastRenderedPageBreak/>
        <w:t xml:space="preserve">cual sugiere como perfil a la señora </w:t>
      </w:r>
      <w:r w:rsidR="001C4091" w:rsidRPr="003E1E10">
        <w:rPr>
          <w:rFonts w:asciiTheme="majorHAnsi" w:hAnsiTheme="majorHAnsi" w:cs="Times New Roman"/>
          <w:b/>
          <w:color w:val="00B050"/>
          <w:sz w:val="24"/>
          <w:szCs w:val="24"/>
        </w:rPr>
        <w:t>/////////////////////</w:t>
      </w:r>
      <w:r w:rsidRPr="002C44B8">
        <w:rPr>
          <w:rFonts w:asciiTheme="majorHAnsi" w:hAnsiTheme="majorHAnsi" w:cs="Times New Roman"/>
          <w:bCs/>
          <w:sz w:val="24"/>
          <w:szCs w:val="24"/>
        </w:rPr>
        <w:t xml:space="preserve">, </w:t>
      </w:r>
      <w:r w:rsidRPr="002C44B8">
        <w:rPr>
          <w:rFonts w:asciiTheme="majorHAnsi" w:hAnsiTheme="majorHAnsi" w:cs="Times New Roman"/>
          <w:sz w:val="24"/>
          <w:szCs w:val="24"/>
        </w:rPr>
        <w:t xml:space="preserve">que devengará el salario que señala el presupuesto municipal vigente. </w:t>
      </w:r>
      <w:r w:rsidRPr="002C44B8">
        <w:rPr>
          <w:rFonts w:asciiTheme="majorHAnsi" w:hAnsiTheme="majorHAnsi" w:cs="Times New Roman"/>
          <w:bCs/>
          <w:sz w:val="24"/>
          <w:szCs w:val="24"/>
        </w:rPr>
        <w:t xml:space="preserve">y que entrara en vigencia su nombramiento el 17 de enero de 2022, fecha cuando entrara en vigencia la nueva estructura organizativa municipal, conocedores del perfil los regidores  somete a votación el nombramiento y con seis </w:t>
      </w:r>
      <w:r w:rsidRPr="002C44B8">
        <w:rPr>
          <w:rFonts w:asciiTheme="majorHAnsi" w:hAnsiTheme="majorHAnsi" w:cs="Times New Roman"/>
          <w:b/>
          <w:bCs/>
          <w:sz w:val="24"/>
          <w:szCs w:val="24"/>
        </w:rPr>
        <w:t>(6)</w:t>
      </w:r>
      <w:r w:rsidRPr="002C44B8">
        <w:rPr>
          <w:rFonts w:asciiTheme="majorHAnsi" w:hAnsiTheme="majorHAnsi" w:cs="Times New Roman"/>
          <w:bCs/>
          <w:sz w:val="24"/>
          <w:szCs w:val="24"/>
        </w:rPr>
        <w:t xml:space="preserve"> votos a favor y tres </w:t>
      </w:r>
      <w:r w:rsidRPr="002C44B8">
        <w:rPr>
          <w:rFonts w:asciiTheme="majorHAnsi" w:hAnsiTheme="majorHAnsi" w:cs="Times New Roman"/>
          <w:b/>
          <w:bCs/>
          <w:sz w:val="24"/>
          <w:szCs w:val="24"/>
        </w:rPr>
        <w:t>(3)</w:t>
      </w:r>
      <w:r w:rsidRPr="002C44B8">
        <w:rPr>
          <w:rFonts w:asciiTheme="majorHAnsi" w:hAnsiTheme="majorHAnsi" w:cs="Times New Roman"/>
          <w:bCs/>
          <w:sz w:val="24"/>
          <w:szCs w:val="24"/>
        </w:rPr>
        <w:t xml:space="preserve"> regidores salvan su voto es por ello que el concejo </w:t>
      </w:r>
      <w:r w:rsidRPr="002C44B8">
        <w:rPr>
          <w:rFonts w:asciiTheme="majorHAnsi" w:hAnsiTheme="majorHAnsi" w:cs="Times New Roman"/>
          <w:b/>
          <w:bCs/>
          <w:sz w:val="24"/>
          <w:szCs w:val="24"/>
        </w:rPr>
        <w:t>A C U E R D A</w:t>
      </w:r>
      <w:r w:rsidRPr="002C44B8">
        <w:rPr>
          <w:rFonts w:asciiTheme="majorHAnsi" w:hAnsiTheme="majorHAnsi" w:cs="Times New Roman"/>
          <w:bCs/>
          <w:sz w:val="24"/>
          <w:szCs w:val="24"/>
        </w:rPr>
        <w:t xml:space="preserve"> : Aprobar el  nombramiento de forma interina de la jefa de la unidad de </w:t>
      </w:r>
      <w:r w:rsidRPr="002C44B8">
        <w:rPr>
          <w:rFonts w:asciiTheme="majorHAnsi" w:hAnsiTheme="majorHAnsi" w:cs="Times New Roman"/>
          <w:b/>
          <w:bCs/>
          <w:i/>
          <w:sz w:val="24"/>
          <w:szCs w:val="24"/>
        </w:rPr>
        <w:t>Comunicaciones y Protocolo</w:t>
      </w:r>
      <w:r w:rsidRPr="002C44B8">
        <w:rPr>
          <w:rFonts w:asciiTheme="majorHAnsi" w:hAnsiTheme="majorHAnsi" w:cs="Times New Roman"/>
          <w:bCs/>
          <w:sz w:val="24"/>
          <w:szCs w:val="24"/>
        </w:rPr>
        <w:t xml:space="preserve">, a la señora </w:t>
      </w:r>
      <w:r w:rsidR="001C4091" w:rsidRPr="003E1E10">
        <w:rPr>
          <w:rFonts w:asciiTheme="majorHAnsi" w:hAnsiTheme="majorHAnsi" w:cs="Times New Roman"/>
          <w:b/>
          <w:color w:val="00B050"/>
          <w:sz w:val="24"/>
          <w:szCs w:val="24"/>
        </w:rPr>
        <w:t>/////////////////////</w:t>
      </w:r>
      <w:r w:rsidRPr="002C44B8">
        <w:rPr>
          <w:rFonts w:asciiTheme="majorHAnsi" w:hAnsiTheme="majorHAnsi" w:cs="Times New Roman"/>
          <w:bCs/>
          <w:sz w:val="24"/>
          <w:szCs w:val="24"/>
        </w:rPr>
        <w:t xml:space="preserve">, </w:t>
      </w:r>
      <w:r w:rsidRPr="002C44B8">
        <w:rPr>
          <w:rFonts w:asciiTheme="majorHAnsi" w:hAnsiTheme="majorHAnsi" w:cs="Times New Roman"/>
          <w:sz w:val="24"/>
          <w:szCs w:val="24"/>
        </w:rPr>
        <w:t xml:space="preserve">que devengará el salario que señala el presupuesto municipal vigente. </w:t>
      </w:r>
      <w:r w:rsidRPr="002C44B8">
        <w:rPr>
          <w:rFonts w:asciiTheme="majorHAnsi" w:hAnsiTheme="majorHAnsi" w:cs="Times New Roman"/>
          <w:bCs/>
          <w:sz w:val="24"/>
          <w:szCs w:val="24"/>
        </w:rPr>
        <w:t>Y que entrara en vigencia su nombramiento el 17 de enero de 2022, fecha cuando entrara en vigencia la nueva estructura organizativa municipal. El séptimo regidor propietario Lic. Carlos Mauricio Miranda Rubio expresa que salva su voto sin pronunciar ningún comentario. El quinto regidor propietario Lic. Gilberto Antonio Toloza Méndez  expresa que salva su voto por que los nombramientos  que se solicitan no están haciendo presentados conforme el proceso de Ley. El sexto regidor propietario Lic. Roberto Carlos Avilés Rivera. Expresa que salva su voto por el tema de procedimiento administrativo interno. COMUNIQUESE.</w:t>
      </w:r>
    </w:p>
    <w:p w:rsidR="00465B76" w:rsidRDefault="003E1E10" w:rsidP="003E1E10">
      <w:pPr>
        <w:spacing w:line="360" w:lineRule="auto"/>
        <w:jc w:val="both"/>
        <w:rPr>
          <w:rFonts w:asciiTheme="majorHAnsi" w:hAnsiTheme="majorHAnsi" w:cs="Times New Roman"/>
          <w:bCs/>
          <w:sz w:val="24"/>
          <w:szCs w:val="24"/>
        </w:rPr>
      </w:pPr>
      <w:r w:rsidRPr="002C44B8">
        <w:rPr>
          <w:rFonts w:asciiTheme="majorHAnsi" w:hAnsiTheme="majorHAnsi" w:cs="Times New Roman"/>
          <w:bCs/>
          <w:sz w:val="24"/>
          <w:szCs w:val="24"/>
        </w:rPr>
        <w:t xml:space="preserve"> </w:t>
      </w:r>
      <w:r w:rsidRPr="002C44B8">
        <w:rPr>
          <w:rFonts w:asciiTheme="majorHAnsi" w:hAnsiTheme="majorHAnsi" w:cs="Times New Roman"/>
          <w:b/>
          <w:bCs/>
          <w:color w:val="4F81BD" w:themeColor="accent1"/>
          <w:sz w:val="24"/>
          <w:szCs w:val="24"/>
        </w:rPr>
        <w:t xml:space="preserve">ACUERDO NÚMERO DIEZ C. </w:t>
      </w:r>
      <w:r w:rsidRPr="002C44B8">
        <w:rPr>
          <w:rFonts w:asciiTheme="majorHAnsi" w:hAnsiTheme="majorHAnsi" w:cs="Times New Roman"/>
          <w:bCs/>
          <w:sz w:val="24"/>
          <w:szCs w:val="24"/>
        </w:rPr>
        <w:t xml:space="preserve">El alcalde municipal hace referencia al punto </w:t>
      </w:r>
      <w:r w:rsidRPr="002C44B8">
        <w:rPr>
          <w:rFonts w:asciiTheme="majorHAnsi" w:hAnsiTheme="majorHAnsi" w:cs="Times New Roman"/>
          <w:b/>
          <w:bCs/>
          <w:sz w:val="24"/>
          <w:szCs w:val="24"/>
        </w:rPr>
        <w:t>13.4</w:t>
      </w:r>
      <w:r w:rsidRPr="002C44B8">
        <w:rPr>
          <w:rFonts w:asciiTheme="majorHAnsi" w:hAnsiTheme="majorHAnsi" w:cs="Times New Roman"/>
          <w:bCs/>
          <w:sz w:val="24"/>
          <w:szCs w:val="24"/>
        </w:rPr>
        <w:t xml:space="preserve"> que consiste en el nombramiento del jefe de la Unidad de Adquisiciones y Contrataciones Institucional,  de manera interina en el cual sugiere como perfil al señor </w:t>
      </w:r>
      <w:r w:rsidR="001C4091" w:rsidRPr="003E1E10">
        <w:rPr>
          <w:rFonts w:asciiTheme="majorHAnsi" w:hAnsiTheme="majorHAnsi" w:cs="Times New Roman"/>
          <w:b/>
          <w:color w:val="00B050"/>
          <w:sz w:val="24"/>
          <w:szCs w:val="24"/>
        </w:rPr>
        <w:t>/////////////////////.</w:t>
      </w:r>
      <w:r w:rsidRPr="002C44B8">
        <w:rPr>
          <w:rFonts w:asciiTheme="majorHAnsi" w:hAnsiTheme="majorHAnsi" w:cs="Times New Roman"/>
          <w:bCs/>
          <w:sz w:val="24"/>
          <w:szCs w:val="24"/>
        </w:rPr>
        <w:t xml:space="preserve">, </w:t>
      </w:r>
      <w:r w:rsidRPr="002C44B8">
        <w:rPr>
          <w:rFonts w:asciiTheme="majorHAnsi" w:hAnsiTheme="majorHAnsi" w:cs="Times New Roman"/>
          <w:sz w:val="24"/>
          <w:szCs w:val="24"/>
        </w:rPr>
        <w:t xml:space="preserve">que devengará el salario que señala el presupuesto municipal vigente. </w:t>
      </w:r>
      <w:r w:rsidRPr="002C44B8">
        <w:rPr>
          <w:rFonts w:asciiTheme="majorHAnsi" w:hAnsiTheme="majorHAnsi" w:cs="Times New Roman"/>
          <w:bCs/>
          <w:sz w:val="24"/>
          <w:szCs w:val="24"/>
        </w:rPr>
        <w:t xml:space="preserve">y que entrara en vigencia su nombramiento el 17 de enero de 2022, fecha cuando entrara en vigencia la nueva estructura organizativa municipal, conocedores del perfil los regidores  somete a votación el nombramiento y con seis </w:t>
      </w:r>
      <w:r w:rsidRPr="002C44B8">
        <w:rPr>
          <w:rFonts w:asciiTheme="majorHAnsi" w:hAnsiTheme="majorHAnsi" w:cs="Times New Roman"/>
          <w:b/>
          <w:bCs/>
          <w:sz w:val="24"/>
          <w:szCs w:val="24"/>
        </w:rPr>
        <w:t>(6)</w:t>
      </w:r>
      <w:r w:rsidRPr="002C44B8">
        <w:rPr>
          <w:rFonts w:asciiTheme="majorHAnsi" w:hAnsiTheme="majorHAnsi" w:cs="Times New Roman"/>
          <w:bCs/>
          <w:sz w:val="24"/>
          <w:szCs w:val="24"/>
        </w:rPr>
        <w:t xml:space="preserve"> votos a favor y tres </w:t>
      </w:r>
      <w:r w:rsidRPr="002C44B8">
        <w:rPr>
          <w:rFonts w:asciiTheme="majorHAnsi" w:hAnsiTheme="majorHAnsi" w:cs="Times New Roman"/>
          <w:b/>
          <w:bCs/>
          <w:sz w:val="24"/>
          <w:szCs w:val="24"/>
        </w:rPr>
        <w:t>(3)</w:t>
      </w:r>
      <w:r w:rsidRPr="002C44B8">
        <w:rPr>
          <w:rFonts w:asciiTheme="majorHAnsi" w:hAnsiTheme="majorHAnsi" w:cs="Times New Roman"/>
          <w:bCs/>
          <w:sz w:val="24"/>
          <w:szCs w:val="24"/>
        </w:rPr>
        <w:t xml:space="preserve"> regidores salvaron su voto es por ello que el concejo </w:t>
      </w:r>
      <w:r w:rsidRPr="002C44B8">
        <w:rPr>
          <w:rFonts w:asciiTheme="majorHAnsi" w:hAnsiTheme="majorHAnsi" w:cs="Times New Roman"/>
          <w:b/>
          <w:bCs/>
          <w:sz w:val="24"/>
          <w:szCs w:val="24"/>
        </w:rPr>
        <w:t>A C U E R D A</w:t>
      </w:r>
      <w:r w:rsidRPr="002C44B8">
        <w:rPr>
          <w:rFonts w:asciiTheme="majorHAnsi" w:hAnsiTheme="majorHAnsi" w:cs="Times New Roman"/>
          <w:bCs/>
          <w:sz w:val="24"/>
          <w:szCs w:val="24"/>
        </w:rPr>
        <w:t xml:space="preserve"> : Aprobar el  nombramiento de forma interina del jefe de la </w:t>
      </w:r>
      <w:r w:rsidRPr="002C44B8">
        <w:rPr>
          <w:rFonts w:asciiTheme="majorHAnsi" w:hAnsiTheme="majorHAnsi" w:cs="Times New Roman"/>
          <w:b/>
          <w:bCs/>
          <w:i/>
          <w:sz w:val="24"/>
          <w:szCs w:val="24"/>
        </w:rPr>
        <w:t>Unidad de Adquisiciones y Contrataciones Institucional</w:t>
      </w:r>
      <w:r w:rsidRPr="002C44B8">
        <w:rPr>
          <w:rFonts w:asciiTheme="majorHAnsi" w:hAnsiTheme="majorHAnsi" w:cs="Times New Roman"/>
          <w:bCs/>
          <w:sz w:val="24"/>
          <w:szCs w:val="24"/>
        </w:rPr>
        <w:t xml:space="preserve">, al señor </w:t>
      </w:r>
      <w:r w:rsidR="001C4091" w:rsidRPr="003E1E10">
        <w:rPr>
          <w:rFonts w:asciiTheme="majorHAnsi" w:hAnsiTheme="majorHAnsi" w:cs="Times New Roman"/>
          <w:b/>
          <w:color w:val="00B050"/>
          <w:sz w:val="24"/>
          <w:szCs w:val="24"/>
        </w:rPr>
        <w:t>/////////////////////.</w:t>
      </w:r>
      <w:r w:rsidR="001C4091" w:rsidRPr="003E1E10">
        <w:rPr>
          <w:rFonts w:asciiTheme="majorHAnsi" w:hAnsiTheme="majorHAnsi" w:cs="Times New Roman"/>
          <w:color w:val="00B050"/>
          <w:sz w:val="24"/>
          <w:szCs w:val="24"/>
        </w:rPr>
        <w:t xml:space="preserve"> </w:t>
      </w:r>
      <w:r w:rsidRPr="002C44B8">
        <w:rPr>
          <w:rFonts w:asciiTheme="majorHAnsi" w:hAnsiTheme="majorHAnsi" w:cs="Times New Roman"/>
          <w:sz w:val="24"/>
          <w:szCs w:val="24"/>
        </w:rPr>
        <w:t xml:space="preserve">que devengará el salario que señala el presupuesto municipal vigente y </w:t>
      </w:r>
      <w:r w:rsidRPr="002C44B8">
        <w:rPr>
          <w:rFonts w:asciiTheme="majorHAnsi" w:hAnsiTheme="majorHAnsi" w:cs="Times New Roman"/>
          <w:bCs/>
          <w:sz w:val="24"/>
          <w:szCs w:val="24"/>
        </w:rPr>
        <w:t xml:space="preserve">dicho nombramiento entrara en vigencia el día 17 de enero 2022. El Séptimo regidor propietario Lic. Carlos Mauricio Miranda Rubio salva su voto por no seguirse el procedimiento administrativo. El quinto regidor propietario Lic. Gilberto Antonio </w:t>
      </w:r>
      <w:r w:rsidRPr="002C44B8">
        <w:rPr>
          <w:rFonts w:asciiTheme="majorHAnsi" w:hAnsiTheme="majorHAnsi" w:cs="Times New Roman"/>
          <w:bCs/>
          <w:sz w:val="24"/>
          <w:szCs w:val="24"/>
        </w:rPr>
        <w:lastRenderedPageBreak/>
        <w:t xml:space="preserve">Toloza Méndez  salva su voto </w:t>
      </w:r>
      <w:r w:rsidRPr="002C44B8">
        <w:rPr>
          <w:rFonts w:asciiTheme="majorHAnsi" w:hAnsiTheme="majorHAnsi" w:cs="Times New Roman"/>
          <w:b/>
          <w:bCs/>
          <w:sz w:val="24"/>
          <w:szCs w:val="24"/>
        </w:rPr>
        <w:t>I)</w:t>
      </w:r>
      <w:r w:rsidRPr="002C44B8">
        <w:rPr>
          <w:rFonts w:asciiTheme="majorHAnsi" w:hAnsiTheme="majorHAnsi" w:cs="Times New Roman"/>
          <w:bCs/>
          <w:sz w:val="24"/>
          <w:szCs w:val="24"/>
        </w:rPr>
        <w:t xml:space="preserve">  por que no se ha seguido el procedimiento administrativo </w:t>
      </w:r>
      <w:r w:rsidRPr="002C44B8">
        <w:rPr>
          <w:rFonts w:asciiTheme="majorHAnsi" w:hAnsiTheme="majorHAnsi" w:cs="Times New Roman"/>
          <w:b/>
          <w:bCs/>
          <w:sz w:val="24"/>
          <w:szCs w:val="24"/>
        </w:rPr>
        <w:t>II)</w:t>
      </w:r>
      <w:r w:rsidRPr="002C44B8">
        <w:rPr>
          <w:rFonts w:asciiTheme="majorHAnsi" w:hAnsiTheme="majorHAnsi" w:cs="Times New Roman"/>
          <w:bCs/>
          <w:sz w:val="24"/>
          <w:szCs w:val="24"/>
        </w:rPr>
        <w:t xml:space="preserve"> En el Curriculun no se observa experiencia en el proceso UACI y eso es algo muy delicado y viendo el reacomodo de personal que se ha planteado es más preocupante para él, ya que la UACI se quedara solamente con una persona en esa área y es la que menos conocimiento tiene en la unidad. Y la UACI es una área muy importante y sensible  en la administración de la municipalidad. El sexto regidor propietario Lic. Roberto Carlos Avilés Rivera. Expresa que salva su voto por tres elementos </w:t>
      </w:r>
      <w:r w:rsidRPr="002C44B8">
        <w:rPr>
          <w:rFonts w:asciiTheme="majorHAnsi" w:hAnsiTheme="majorHAnsi" w:cs="Times New Roman"/>
          <w:b/>
          <w:bCs/>
          <w:sz w:val="24"/>
          <w:szCs w:val="24"/>
        </w:rPr>
        <w:t xml:space="preserve">I) </w:t>
      </w:r>
      <w:r w:rsidRPr="002C44B8">
        <w:rPr>
          <w:rFonts w:asciiTheme="majorHAnsi" w:hAnsiTheme="majorHAnsi" w:cs="Times New Roman"/>
          <w:bCs/>
          <w:sz w:val="24"/>
          <w:szCs w:val="24"/>
        </w:rPr>
        <w:t xml:space="preserve">La falta de dos ternas, debido a que es una persona nueva que ingresa a la municipalidad. </w:t>
      </w:r>
      <w:r w:rsidRPr="002C44B8">
        <w:rPr>
          <w:rFonts w:asciiTheme="majorHAnsi" w:hAnsiTheme="majorHAnsi" w:cs="Times New Roman"/>
          <w:b/>
          <w:bCs/>
          <w:sz w:val="24"/>
          <w:szCs w:val="24"/>
        </w:rPr>
        <w:t xml:space="preserve">II) </w:t>
      </w:r>
      <w:r w:rsidRPr="002C44B8">
        <w:rPr>
          <w:rFonts w:asciiTheme="majorHAnsi" w:hAnsiTheme="majorHAnsi" w:cs="Times New Roman"/>
          <w:bCs/>
          <w:sz w:val="24"/>
          <w:szCs w:val="24"/>
        </w:rPr>
        <w:t xml:space="preserve">El tema de la pericia, no logro identificar  que el joven tuviera pericia en el área </w:t>
      </w:r>
      <w:r w:rsidRPr="002C44B8">
        <w:rPr>
          <w:rFonts w:asciiTheme="majorHAnsi" w:hAnsiTheme="majorHAnsi" w:cs="Times New Roman"/>
          <w:b/>
          <w:bCs/>
          <w:sz w:val="24"/>
          <w:szCs w:val="24"/>
        </w:rPr>
        <w:t>III)</w:t>
      </w:r>
      <w:r w:rsidRPr="002C44B8">
        <w:rPr>
          <w:rFonts w:asciiTheme="majorHAnsi" w:hAnsiTheme="majorHAnsi" w:cs="Times New Roman"/>
          <w:bCs/>
          <w:sz w:val="24"/>
          <w:szCs w:val="24"/>
        </w:rPr>
        <w:t xml:space="preserve"> Por que no se aplicó el procedimiento administrativo. COMUNÍQUESE. </w:t>
      </w:r>
    </w:p>
    <w:p w:rsidR="00465B76" w:rsidRDefault="003E1E10" w:rsidP="003E1E10">
      <w:pPr>
        <w:spacing w:line="360" w:lineRule="auto"/>
        <w:jc w:val="both"/>
        <w:rPr>
          <w:rFonts w:asciiTheme="majorHAnsi" w:hAnsiTheme="majorHAnsi" w:cs="Times New Roman"/>
          <w:bCs/>
          <w:sz w:val="24"/>
          <w:szCs w:val="24"/>
        </w:rPr>
      </w:pPr>
      <w:r w:rsidRPr="002C44B8">
        <w:rPr>
          <w:rFonts w:asciiTheme="majorHAnsi" w:hAnsiTheme="majorHAnsi" w:cs="Times New Roman"/>
          <w:b/>
          <w:bCs/>
          <w:color w:val="4F81BD" w:themeColor="accent1"/>
          <w:sz w:val="24"/>
          <w:szCs w:val="24"/>
        </w:rPr>
        <w:t xml:space="preserve">ACUERDO NÚMERO DIEZ D. </w:t>
      </w:r>
      <w:r w:rsidRPr="002C44B8">
        <w:rPr>
          <w:rFonts w:asciiTheme="majorHAnsi" w:hAnsiTheme="majorHAnsi" w:cs="Times New Roman"/>
          <w:bCs/>
          <w:sz w:val="24"/>
          <w:szCs w:val="24"/>
        </w:rPr>
        <w:t xml:space="preserve">El alcalde municipal hace referencia al punto </w:t>
      </w:r>
      <w:r w:rsidRPr="002C44B8">
        <w:rPr>
          <w:rFonts w:asciiTheme="majorHAnsi" w:hAnsiTheme="majorHAnsi" w:cs="Times New Roman"/>
          <w:b/>
          <w:bCs/>
          <w:sz w:val="24"/>
          <w:szCs w:val="24"/>
        </w:rPr>
        <w:t>13.5</w:t>
      </w:r>
      <w:r w:rsidRPr="002C44B8">
        <w:rPr>
          <w:rFonts w:asciiTheme="majorHAnsi" w:hAnsiTheme="majorHAnsi" w:cs="Times New Roman"/>
          <w:bCs/>
          <w:sz w:val="24"/>
          <w:szCs w:val="24"/>
        </w:rPr>
        <w:t xml:space="preserve"> que consiste en el nombramiento del jefe de la Unidad Administrativa Tributaria Municipal, en el cual sugiere como perfil al señor </w:t>
      </w:r>
      <w:r w:rsidR="001C4091" w:rsidRPr="003E1E10">
        <w:rPr>
          <w:rFonts w:asciiTheme="majorHAnsi" w:hAnsiTheme="majorHAnsi" w:cs="Times New Roman"/>
          <w:b/>
          <w:color w:val="00B050"/>
          <w:sz w:val="24"/>
          <w:szCs w:val="24"/>
        </w:rPr>
        <w:t>/////////////////////.</w:t>
      </w:r>
      <w:r w:rsidRPr="002C44B8">
        <w:rPr>
          <w:rFonts w:asciiTheme="majorHAnsi" w:hAnsiTheme="majorHAnsi" w:cs="Times New Roman"/>
          <w:bCs/>
          <w:sz w:val="24"/>
          <w:szCs w:val="24"/>
        </w:rPr>
        <w:t xml:space="preserve">, </w:t>
      </w:r>
      <w:r w:rsidRPr="002C44B8">
        <w:rPr>
          <w:rFonts w:asciiTheme="majorHAnsi" w:hAnsiTheme="majorHAnsi" w:cs="Times New Roman"/>
          <w:sz w:val="24"/>
          <w:szCs w:val="24"/>
        </w:rPr>
        <w:t xml:space="preserve">que devengará el salario que señala el presupuesto municipal vigente. </w:t>
      </w:r>
      <w:r w:rsidRPr="002C44B8">
        <w:rPr>
          <w:rFonts w:asciiTheme="majorHAnsi" w:hAnsiTheme="majorHAnsi" w:cs="Times New Roman"/>
          <w:bCs/>
          <w:sz w:val="24"/>
          <w:szCs w:val="24"/>
        </w:rPr>
        <w:t xml:space="preserve">y que entrara en vigencia su nombramiento el 17 de enero de 2022, fecha cuando entrara en vigencia la nueva estructura organizativa municipal, conocedores del perfil los regidores  someten a votación el nombramiento y con seis </w:t>
      </w:r>
      <w:r w:rsidRPr="002C44B8">
        <w:rPr>
          <w:rFonts w:asciiTheme="majorHAnsi" w:hAnsiTheme="majorHAnsi" w:cs="Times New Roman"/>
          <w:b/>
          <w:bCs/>
          <w:sz w:val="24"/>
          <w:szCs w:val="24"/>
        </w:rPr>
        <w:t>(6)</w:t>
      </w:r>
      <w:r w:rsidRPr="002C44B8">
        <w:rPr>
          <w:rFonts w:asciiTheme="majorHAnsi" w:hAnsiTheme="majorHAnsi" w:cs="Times New Roman"/>
          <w:bCs/>
          <w:sz w:val="24"/>
          <w:szCs w:val="24"/>
        </w:rPr>
        <w:t xml:space="preserve"> votos a favor y tres </w:t>
      </w:r>
      <w:r w:rsidRPr="002C44B8">
        <w:rPr>
          <w:rFonts w:asciiTheme="majorHAnsi" w:hAnsiTheme="majorHAnsi" w:cs="Times New Roman"/>
          <w:b/>
          <w:bCs/>
          <w:sz w:val="24"/>
          <w:szCs w:val="24"/>
        </w:rPr>
        <w:t>(3)</w:t>
      </w:r>
      <w:r w:rsidRPr="002C44B8">
        <w:rPr>
          <w:rFonts w:asciiTheme="majorHAnsi" w:hAnsiTheme="majorHAnsi" w:cs="Times New Roman"/>
          <w:bCs/>
          <w:sz w:val="24"/>
          <w:szCs w:val="24"/>
        </w:rPr>
        <w:t xml:space="preserve"> regidores salvan su voto, es por ello que el concejo </w:t>
      </w:r>
      <w:r w:rsidRPr="002C44B8">
        <w:rPr>
          <w:rFonts w:asciiTheme="majorHAnsi" w:hAnsiTheme="majorHAnsi" w:cs="Times New Roman"/>
          <w:b/>
          <w:bCs/>
          <w:sz w:val="24"/>
          <w:szCs w:val="24"/>
        </w:rPr>
        <w:t>A C U E R D A</w:t>
      </w:r>
      <w:r w:rsidRPr="002C44B8">
        <w:rPr>
          <w:rFonts w:asciiTheme="majorHAnsi" w:hAnsiTheme="majorHAnsi" w:cs="Times New Roman"/>
          <w:bCs/>
          <w:sz w:val="24"/>
          <w:szCs w:val="24"/>
        </w:rPr>
        <w:t xml:space="preserve"> : Aprobar el  nombramiento de forma interina del jefe de la </w:t>
      </w:r>
      <w:r w:rsidRPr="002C44B8">
        <w:rPr>
          <w:rFonts w:asciiTheme="majorHAnsi" w:hAnsiTheme="majorHAnsi" w:cs="Times New Roman"/>
          <w:b/>
          <w:bCs/>
          <w:i/>
          <w:sz w:val="24"/>
          <w:szCs w:val="24"/>
        </w:rPr>
        <w:t>Unidad Administrativa Tributaria Municipal</w:t>
      </w:r>
      <w:r w:rsidRPr="002C44B8">
        <w:rPr>
          <w:rFonts w:asciiTheme="majorHAnsi" w:hAnsiTheme="majorHAnsi" w:cs="Times New Roman"/>
          <w:bCs/>
          <w:sz w:val="24"/>
          <w:szCs w:val="24"/>
        </w:rPr>
        <w:t xml:space="preserve"> al señor </w:t>
      </w:r>
      <w:r w:rsidR="001C4091" w:rsidRPr="003E1E10">
        <w:rPr>
          <w:rFonts w:asciiTheme="majorHAnsi" w:hAnsiTheme="majorHAnsi" w:cs="Times New Roman"/>
          <w:b/>
          <w:color w:val="00B050"/>
          <w:sz w:val="24"/>
          <w:szCs w:val="24"/>
        </w:rPr>
        <w:t>/////////////////////.</w:t>
      </w:r>
      <w:r w:rsidR="001C4091" w:rsidRPr="003E1E10">
        <w:rPr>
          <w:rFonts w:asciiTheme="majorHAnsi" w:hAnsiTheme="majorHAnsi" w:cs="Times New Roman"/>
          <w:color w:val="00B050"/>
          <w:sz w:val="24"/>
          <w:szCs w:val="24"/>
        </w:rPr>
        <w:t xml:space="preserve"> </w:t>
      </w:r>
      <w:r w:rsidRPr="002C44B8">
        <w:rPr>
          <w:rFonts w:asciiTheme="majorHAnsi" w:hAnsiTheme="majorHAnsi" w:cs="Times New Roman"/>
          <w:sz w:val="24"/>
          <w:szCs w:val="24"/>
        </w:rPr>
        <w:t>que devengará el salario que señala el presupuesto municipal vigente.</w:t>
      </w:r>
      <w:r w:rsidRPr="002C44B8">
        <w:rPr>
          <w:rFonts w:asciiTheme="majorHAnsi" w:hAnsiTheme="majorHAnsi" w:cs="Times New Roman"/>
          <w:bCs/>
          <w:sz w:val="24"/>
          <w:szCs w:val="24"/>
        </w:rPr>
        <w:t xml:space="preserve"> El Séptimo regidor propietario Lic. Carlos Mauricio Miranda Rubio expresa que salva su voto sin pronunciar ningún comentario. El quinto regidor propietario Lic. Gilberto Antonio Toloza Méndez salva su voto por el tema de procedimiento administrativo. El sexto regidor propietario Lic. Roberto Carlos Avilés Rivera. Expresa que salva su voto por el tema de procedimiento administrativo interno, aunque </w:t>
      </w:r>
      <w:proofErr w:type="spellStart"/>
      <w:r w:rsidRPr="002C44B8">
        <w:rPr>
          <w:rFonts w:asciiTheme="majorHAnsi" w:hAnsiTheme="majorHAnsi" w:cs="Times New Roman"/>
          <w:bCs/>
          <w:sz w:val="24"/>
          <w:szCs w:val="24"/>
        </w:rPr>
        <w:t>el</w:t>
      </w:r>
      <w:proofErr w:type="spellEnd"/>
      <w:r w:rsidRPr="002C44B8">
        <w:rPr>
          <w:rFonts w:asciiTheme="majorHAnsi" w:hAnsiTheme="majorHAnsi" w:cs="Times New Roman"/>
          <w:bCs/>
          <w:sz w:val="24"/>
          <w:szCs w:val="24"/>
        </w:rPr>
        <w:t xml:space="preserve"> conoce que el joven tiene las capacidades y credenciales técnicas. Pero no se ha cumplido con el debido proceso. COMUNIQUESE. </w:t>
      </w:r>
    </w:p>
    <w:p w:rsidR="00465B76" w:rsidRDefault="003E1E10" w:rsidP="003E1E10">
      <w:pPr>
        <w:spacing w:line="360" w:lineRule="auto"/>
        <w:jc w:val="both"/>
        <w:rPr>
          <w:rFonts w:asciiTheme="majorHAnsi" w:hAnsiTheme="majorHAnsi" w:cs="Times New Roman"/>
          <w:bCs/>
          <w:sz w:val="24"/>
          <w:szCs w:val="24"/>
        </w:rPr>
      </w:pPr>
      <w:r w:rsidRPr="002C44B8">
        <w:rPr>
          <w:rFonts w:asciiTheme="majorHAnsi" w:hAnsiTheme="majorHAnsi" w:cs="Times New Roman"/>
          <w:b/>
          <w:bCs/>
          <w:color w:val="4F81BD" w:themeColor="accent1"/>
          <w:sz w:val="24"/>
          <w:szCs w:val="24"/>
        </w:rPr>
        <w:t xml:space="preserve">ACUERDO NÚMERO DIEZ E. </w:t>
      </w:r>
      <w:r w:rsidRPr="002C44B8">
        <w:rPr>
          <w:rFonts w:asciiTheme="majorHAnsi" w:hAnsiTheme="majorHAnsi" w:cs="Times New Roman"/>
          <w:bCs/>
          <w:sz w:val="24"/>
          <w:szCs w:val="24"/>
        </w:rPr>
        <w:t xml:space="preserve">El alcalde municipal hace referencia al punto </w:t>
      </w:r>
      <w:r w:rsidRPr="002C44B8">
        <w:rPr>
          <w:rFonts w:asciiTheme="majorHAnsi" w:hAnsiTheme="majorHAnsi" w:cs="Times New Roman"/>
          <w:b/>
          <w:bCs/>
          <w:sz w:val="24"/>
          <w:szCs w:val="24"/>
        </w:rPr>
        <w:t>13.6</w:t>
      </w:r>
      <w:r w:rsidRPr="002C44B8">
        <w:rPr>
          <w:rFonts w:asciiTheme="majorHAnsi" w:hAnsiTheme="majorHAnsi" w:cs="Times New Roman"/>
          <w:bCs/>
          <w:sz w:val="24"/>
          <w:szCs w:val="24"/>
        </w:rPr>
        <w:t xml:space="preserve"> que consiste en el nombramiento del jefe de la Unidad de Desarrollo Económico Local, en </w:t>
      </w:r>
      <w:r w:rsidRPr="002C44B8">
        <w:rPr>
          <w:rFonts w:asciiTheme="majorHAnsi" w:hAnsiTheme="majorHAnsi" w:cs="Times New Roman"/>
          <w:bCs/>
          <w:sz w:val="24"/>
          <w:szCs w:val="24"/>
        </w:rPr>
        <w:lastRenderedPageBreak/>
        <w:t xml:space="preserve">el cual sugiere como perfil al señor </w:t>
      </w:r>
      <w:r w:rsidR="001C4091" w:rsidRPr="003E1E10">
        <w:rPr>
          <w:rFonts w:asciiTheme="majorHAnsi" w:hAnsiTheme="majorHAnsi" w:cs="Times New Roman"/>
          <w:b/>
          <w:color w:val="00B050"/>
          <w:sz w:val="24"/>
          <w:szCs w:val="24"/>
        </w:rPr>
        <w:t>/////////////////////.</w:t>
      </w:r>
      <w:r w:rsidRPr="002C44B8">
        <w:rPr>
          <w:rFonts w:asciiTheme="majorHAnsi" w:hAnsiTheme="majorHAnsi" w:cs="Times New Roman"/>
          <w:bCs/>
          <w:sz w:val="24"/>
          <w:szCs w:val="24"/>
        </w:rPr>
        <w:t xml:space="preserve">, </w:t>
      </w:r>
      <w:r w:rsidRPr="002C44B8">
        <w:rPr>
          <w:rFonts w:asciiTheme="majorHAnsi" w:hAnsiTheme="majorHAnsi" w:cs="Times New Roman"/>
          <w:sz w:val="24"/>
          <w:szCs w:val="24"/>
        </w:rPr>
        <w:t xml:space="preserve">que devengará el salario que señala el presupuesto municipal vigente. </w:t>
      </w:r>
      <w:r w:rsidRPr="002C44B8">
        <w:rPr>
          <w:rFonts w:asciiTheme="majorHAnsi" w:hAnsiTheme="majorHAnsi" w:cs="Times New Roman"/>
          <w:bCs/>
          <w:sz w:val="24"/>
          <w:szCs w:val="24"/>
        </w:rPr>
        <w:t xml:space="preserve">Y que entrara en vigencia su nombramiento el 17 de enero de 2022, fecha cuando entrara en vigencia la nueva estructura organizativa municipal. Conocedores del perfil los regidores se somete a votación el nombramiento y con seis </w:t>
      </w:r>
      <w:r w:rsidRPr="002C44B8">
        <w:rPr>
          <w:rFonts w:asciiTheme="majorHAnsi" w:hAnsiTheme="majorHAnsi" w:cs="Times New Roman"/>
          <w:b/>
          <w:bCs/>
          <w:sz w:val="24"/>
          <w:szCs w:val="24"/>
        </w:rPr>
        <w:t>(6)</w:t>
      </w:r>
      <w:r w:rsidRPr="002C44B8">
        <w:rPr>
          <w:rFonts w:asciiTheme="majorHAnsi" w:hAnsiTheme="majorHAnsi" w:cs="Times New Roman"/>
          <w:bCs/>
          <w:sz w:val="24"/>
          <w:szCs w:val="24"/>
        </w:rPr>
        <w:t xml:space="preserve"> votos a favor y tres </w:t>
      </w:r>
      <w:r w:rsidRPr="002C44B8">
        <w:rPr>
          <w:rFonts w:asciiTheme="majorHAnsi" w:hAnsiTheme="majorHAnsi" w:cs="Times New Roman"/>
          <w:b/>
          <w:bCs/>
          <w:sz w:val="24"/>
          <w:szCs w:val="24"/>
        </w:rPr>
        <w:t>(3)</w:t>
      </w:r>
      <w:r w:rsidRPr="002C44B8">
        <w:rPr>
          <w:rFonts w:asciiTheme="majorHAnsi" w:hAnsiTheme="majorHAnsi" w:cs="Times New Roman"/>
          <w:bCs/>
          <w:sz w:val="24"/>
          <w:szCs w:val="24"/>
        </w:rPr>
        <w:t xml:space="preserve"> regidores salvan su voto, es por ello que el concejo </w:t>
      </w:r>
      <w:r w:rsidRPr="002C44B8">
        <w:rPr>
          <w:rFonts w:asciiTheme="majorHAnsi" w:hAnsiTheme="majorHAnsi" w:cs="Times New Roman"/>
          <w:b/>
          <w:bCs/>
          <w:sz w:val="24"/>
          <w:szCs w:val="24"/>
        </w:rPr>
        <w:t>A C U E R D A</w:t>
      </w:r>
      <w:r w:rsidRPr="002C44B8">
        <w:rPr>
          <w:rFonts w:asciiTheme="majorHAnsi" w:hAnsiTheme="majorHAnsi" w:cs="Times New Roman"/>
          <w:bCs/>
          <w:sz w:val="24"/>
          <w:szCs w:val="24"/>
        </w:rPr>
        <w:t xml:space="preserve">: Aprobar el  nombramiento de forma interina del jefe de la </w:t>
      </w:r>
      <w:r w:rsidRPr="002C44B8">
        <w:rPr>
          <w:rFonts w:asciiTheme="majorHAnsi" w:hAnsiTheme="majorHAnsi" w:cs="Times New Roman"/>
          <w:b/>
          <w:bCs/>
          <w:i/>
          <w:sz w:val="24"/>
          <w:szCs w:val="24"/>
        </w:rPr>
        <w:t>Unidad de Desarrollo Económico</w:t>
      </w:r>
      <w:r w:rsidRPr="002C44B8">
        <w:rPr>
          <w:rFonts w:asciiTheme="majorHAnsi" w:hAnsiTheme="majorHAnsi" w:cs="Times New Roman"/>
          <w:bCs/>
          <w:sz w:val="24"/>
          <w:szCs w:val="24"/>
        </w:rPr>
        <w:t xml:space="preserve"> </w:t>
      </w:r>
      <w:r w:rsidRPr="002C44B8">
        <w:rPr>
          <w:rFonts w:asciiTheme="majorHAnsi" w:hAnsiTheme="majorHAnsi" w:cs="Times New Roman"/>
          <w:b/>
          <w:bCs/>
          <w:i/>
          <w:sz w:val="24"/>
          <w:szCs w:val="24"/>
        </w:rPr>
        <w:t>Local</w:t>
      </w:r>
      <w:r w:rsidRPr="002C44B8">
        <w:rPr>
          <w:rFonts w:asciiTheme="majorHAnsi" w:hAnsiTheme="majorHAnsi" w:cs="Times New Roman"/>
          <w:bCs/>
          <w:sz w:val="24"/>
          <w:szCs w:val="24"/>
        </w:rPr>
        <w:t xml:space="preserve"> al señor </w:t>
      </w:r>
      <w:r w:rsidR="001C4091" w:rsidRPr="003E1E10">
        <w:rPr>
          <w:rFonts w:asciiTheme="majorHAnsi" w:hAnsiTheme="majorHAnsi" w:cs="Times New Roman"/>
          <w:b/>
          <w:color w:val="00B050"/>
          <w:sz w:val="24"/>
          <w:szCs w:val="24"/>
        </w:rPr>
        <w:t>/////////////////////.</w:t>
      </w:r>
      <w:r w:rsidR="001C4091" w:rsidRPr="003E1E10">
        <w:rPr>
          <w:rFonts w:asciiTheme="majorHAnsi" w:hAnsiTheme="majorHAnsi" w:cs="Times New Roman"/>
          <w:color w:val="00B050"/>
          <w:sz w:val="24"/>
          <w:szCs w:val="24"/>
        </w:rPr>
        <w:t xml:space="preserve"> </w:t>
      </w:r>
      <w:r w:rsidRPr="002C44B8">
        <w:rPr>
          <w:rFonts w:asciiTheme="majorHAnsi" w:hAnsiTheme="majorHAnsi" w:cs="Times New Roman"/>
          <w:sz w:val="24"/>
          <w:szCs w:val="24"/>
        </w:rPr>
        <w:t>que devengará el salario que señala el presupuesto municipal vigente.</w:t>
      </w:r>
      <w:r w:rsidRPr="002C44B8">
        <w:rPr>
          <w:rFonts w:asciiTheme="majorHAnsi" w:hAnsiTheme="majorHAnsi" w:cs="Times New Roman"/>
          <w:bCs/>
          <w:sz w:val="24"/>
          <w:szCs w:val="24"/>
        </w:rPr>
        <w:t xml:space="preserve"> </w:t>
      </w:r>
      <w:proofErr w:type="gramStart"/>
      <w:r w:rsidRPr="002C44B8">
        <w:rPr>
          <w:rFonts w:asciiTheme="majorHAnsi" w:hAnsiTheme="majorHAnsi" w:cs="Times New Roman"/>
          <w:bCs/>
          <w:sz w:val="24"/>
          <w:szCs w:val="24"/>
        </w:rPr>
        <w:t>el</w:t>
      </w:r>
      <w:proofErr w:type="gramEnd"/>
      <w:r w:rsidRPr="002C44B8">
        <w:rPr>
          <w:rFonts w:asciiTheme="majorHAnsi" w:hAnsiTheme="majorHAnsi" w:cs="Times New Roman"/>
          <w:bCs/>
          <w:sz w:val="24"/>
          <w:szCs w:val="24"/>
        </w:rPr>
        <w:t xml:space="preserve"> Séptimo regidor propietario Lic. Carlos Mauricio Miranda Rubio expresa que salva su voto sin pronunciar ningún comentario. El quinto regidor propietario Lic. Gilberto Antonio Toloza Méndez salva su voto por el tema de procedimiento  administrativo. El sexto regidor propietario  Lic. Roberto Carlos Avilés Rivera. Expresa que salva su voto por el tema de procedimiento administrativo interno. COMUNÍQUESE. </w:t>
      </w:r>
    </w:p>
    <w:p w:rsidR="00465B76" w:rsidRDefault="00465B76" w:rsidP="003E1E10">
      <w:pPr>
        <w:spacing w:line="360" w:lineRule="auto"/>
        <w:jc w:val="both"/>
        <w:rPr>
          <w:rFonts w:asciiTheme="majorHAnsi" w:hAnsiTheme="majorHAnsi" w:cs="Times New Roman"/>
          <w:bCs/>
          <w:sz w:val="24"/>
          <w:szCs w:val="24"/>
        </w:rPr>
      </w:pPr>
    </w:p>
    <w:p w:rsidR="00465B76" w:rsidRDefault="003E1E10" w:rsidP="003E1E10">
      <w:pPr>
        <w:spacing w:line="360" w:lineRule="auto"/>
        <w:jc w:val="both"/>
        <w:rPr>
          <w:rFonts w:asciiTheme="majorHAnsi" w:hAnsiTheme="majorHAnsi" w:cs="Times New Roman"/>
          <w:bCs/>
          <w:sz w:val="24"/>
          <w:szCs w:val="24"/>
        </w:rPr>
      </w:pPr>
      <w:r w:rsidRPr="002C44B8">
        <w:rPr>
          <w:rFonts w:asciiTheme="majorHAnsi" w:hAnsiTheme="majorHAnsi" w:cs="Times New Roman"/>
          <w:b/>
          <w:bCs/>
          <w:color w:val="4F81BD" w:themeColor="accent1"/>
          <w:sz w:val="24"/>
          <w:szCs w:val="24"/>
        </w:rPr>
        <w:t xml:space="preserve">ACUERDO NÚMERO DIEZ F. </w:t>
      </w:r>
      <w:r w:rsidRPr="002C44B8">
        <w:rPr>
          <w:rFonts w:asciiTheme="majorHAnsi" w:hAnsiTheme="majorHAnsi" w:cs="Times New Roman"/>
          <w:bCs/>
          <w:sz w:val="24"/>
          <w:szCs w:val="24"/>
        </w:rPr>
        <w:t xml:space="preserve">El alcalde municipal hace referencia al punto </w:t>
      </w:r>
      <w:r w:rsidRPr="002C44B8">
        <w:rPr>
          <w:rFonts w:asciiTheme="majorHAnsi" w:hAnsiTheme="majorHAnsi" w:cs="Times New Roman"/>
          <w:b/>
          <w:bCs/>
          <w:sz w:val="24"/>
          <w:szCs w:val="24"/>
        </w:rPr>
        <w:t>13.7</w:t>
      </w:r>
      <w:r w:rsidRPr="002C44B8">
        <w:rPr>
          <w:rFonts w:asciiTheme="majorHAnsi" w:hAnsiTheme="majorHAnsi" w:cs="Times New Roman"/>
          <w:bCs/>
          <w:sz w:val="24"/>
          <w:szCs w:val="24"/>
        </w:rPr>
        <w:t xml:space="preserve"> que consiste en el nombramiento interino del jefe de la Unidad de la Mujer, Niñez y grupos vulnerables. En el cual sugiere como perfil a la señorita  </w:t>
      </w:r>
      <w:r w:rsidR="00CD3B9D" w:rsidRPr="003E1E10">
        <w:rPr>
          <w:rFonts w:asciiTheme="majorHAnsi" w:hAnsiTheme="majorHAnsi" w:cs="Times New Roman"/>
          <w:b/>
          <w:color w:val="00B050"/>
          <w:sz w:val="24"/>
          <w:szCs w:val="24"/>
        </w:rPr>
        <w:t>/////////////////////</w:t>
      </w:r>
      <w:proofErr w:type="gramStart"/>
      <w:r w:rsidR="00CD3B9D" w:rsidRPr="003E1E10">
        <w:rPr>
          <w:rFonts w:asciiTheme="majorHAnsi" w:hAnsiTheme="majorHAnsi" w:cs="Times New Roman"/>
          <w:b/>
          <w:color w:val="00B050"/>
          <w:sz w:val="24"/>
          <w:szCs w:val="24"/>
        </w:rPr>
        <w:t>.</w:t>
      </w:r>
      <w:r w:rsidRPr="002C44B8">
        <w:rPr>
          <w:rFonts w:asciiTheme="majorHAnsi" w:hAnsiTheme="majorHAnsi" w:cs="Times New Roman"/>
          <w:bCs/>
          <w:sz w:val="24"/>
          <w:szCs w:val="24"/>
        </w:rPr>
        <w:t>,</w:t>
      </w:r>
      <w:proofErr w:type="gramEnd"/>
      <w:r w:rsidRPr="002C44B8">
        <w:rPr>
          <w:rFonts w:asciiTheme="majorHAnsi" w:hAnsiTheme="majorHAnsi" w:cs="Times New Roman"/>
          <w:bCs/>
          <w:sz w:val="24"/>
          <w:szCs w:val="24"/>
        </w:rPr>
        <w:t xml:space="preserve"> </w:t>
      </w:r>
      <w:r w:rsidRPr="002C44B8">
        <w:rPr>
          <w:rFonts w:asciiTheme="majorHAnsi" w:hAnsiTheme="majorHAnsi" w:cs="Times New Roman"/>
          <w:sz w:val="24"/>
          <w:szCs w:val="24"/>
        </w:rPr>
        <w:t xml:space="preserve">que devengará el salario que señala el presupuesto municipal vigente. </w:t>
      </w:r>
      <w:r w:rsidRPr="002C44B8">
        <w:rPr>
          <w:rFonts w:asciiTheme="majorHAnsi" w:hAnsiTheme="majorHAnsi" w:cs="Times New Roman"/>
          <w:bCs/>
          <w:sz w:val="24"/>
          <w:szCs w:val="24"/>
        </w:rPr>
        <w:t xml:space="preserve">y que entrara en vigencia su nombramiento el 17 de enero de 2022, fecha cuando entrara en vigencia la nueva estructura organizativa municipal, conocedores del perfil los regidores  somete a votación el nombramiento y con seis </w:t>
      </w:r>
      <w:r w:rsidRPr="002C44B8">
        <w:rPr>
          <w:rFonts w:asciiTheme="majorHAnsi" w:hAnsiTheme="majorHAnsi" w:cs="Times New Roman"/>
          <w:b/>
          <w:bCs/>
          <w:sz w:val="24"/>
          <w:szCs w:val="24"/>
        </w:rPr>
        <w:t>(6)</w:t>
      </w:r>
      <w:r w:rsidRPr="002C44B8">
        <w:rPr>
          <w:rFonts w:asciiTheme="majorHAnsi" w:hAnsiTheme="majorHAnsi" w:cs="Times New Roman"/>
          <w:bCs/>
          <w:sz w:val="24"/>
          <w:szCs w:val="24"/>
        </w:rPr>
        <w:t xml:space="preserve"> votos a favor y tres </w:t>
      </w:r>
      <w:r w:rsidRPr="002C44B8">
        <w:rPr>
          <w:rFonts w:asciiTheme="majorHAnsi" w:hAnsiTheme="majorHAnsi" w:cs="Times New Roman"/>
          <w:b/>
          <w:bCs/>
          <w:sz w:val="24"/>
          <w:szCs w:val="24"/>
        </w:rPr>
        <w:t>(3)</w:t>
      </w:r>
      <w:r w:rsidRPr="002C44B8">
        <w:rPr>
          <w:rFonts w:asciiTheme="majorHAnsi" w:hAnsiTheme="majorHAnsi" w:cs="Times New Roman"/>
          <w:bCs/>
          <w:sz w:val="24"/>
          <w:szCs w:val="24"/>
        </w:rPr>
        <w:t xml:space="preserve"> regidores salvan su voto, sometido a votación el concejo </w:t>
      </w:r>
      <w:r w:rsidRPr="002C44B8">
        <w:rPr>
          <w:rFonts w:asciiTheme="majorHAnsi" w:hAnsiTheme="majorHAnsi" w:cs="Times New Roman"/>
          <w:b/>
          <w:bCs/>
          <w:sz w:val="24"/>
          <w:szCs w:val="24"/>
        </w:rPr>
        <w:t>A C U E R D A</w:t>
      </w:r>
      <w:r w:rsidRPr="002C44B8">
        <w:rPr>
          <w:rFonts w:asciiTheme="majorHAnsi" w:hAnsiTheme="majorHAnsi" w:cs="Times New Roman"/>
          <w:bCs/>
          <w:sz w:val="24"/>
          <w:szCs w:val="24"/>
        </w:rPr>
        <w:t xml:space="preserve"> : Aprobar el  nombramiento de forma interina del jefe de la </w:t>
      </w:r>
      <w:r w:rsidRPr="002C44B8">
        <w:rPr>
          <w:rFonts w:asciiTheme="majorHAnsi" w:hAnsiTheme="majorHAnsi" w:cs="Times New Roman"/>
          <w:b/>
          <w:bCs/>
          <w:i/>
          <w:sz w:val="24"/>
          <w:szCs w:val="24"/>
        </w:rPr>
        <w:t>Unidad de la Mujer, Niñez y grupos vulnerables</w:t>
      </w:r>
      <w:r w:rsidRPr="002C44B8">
        <w:rPr>
          <w:rFonts w:asciiTheme="majorHAnsi" w:hAnsiTheme="majorHAnsi" w:cs="Times New Roman"/>
          <w:bCs/>
          <w:sz w:val="24"/>
          <w:szCs w:val="24"/>
        </w:rPr>
        <w:t xml:space="preserve"> a la señorita  </w:t>
      </w:r>
      <w:r w:rsidR="00CD3B9D" w:rsidRPr="003E1E10">
        <w:rPr>
          <w:rFonts w:asciiTheme="majorHAnsi" w:hAnsiTheme="majorHAnsi" w:cs="Times New Roman"/>
          <w:b/>
          <w:color w:val="00B050"/>
          <w:sz w:val="24"/>
          <w:szCs w:val="24"/>
        </w:rPr>
        <w:t>/////////////////////.</w:t>
      </w:r>
      <w:r w:rsidRPr="002C44B8">
        <w:rPr>
          <w:rFonts w:asciiTheme="majorHAnsi" w:hAnsiTheme="majorHAnsi" w:cs="Times New Roman"/>
          <w:bCs/>
          <w:sz w:val="24"/>
          <w:szCs w:val="24"/>
        </w:rPr>
        <w:t xml:space="preserve">, </w:t>
      </w:r>
      <w:r w:rsidRPr="002C44B8">
        <w:rPr>
          <w:rFonts w:asciiTheme="majorHAnsi" w:hAnsiTheme="majorHAnsi" w:cs="Times New Roman"/>
          <w:sz w:val="24"/>
          <w:szCs w:val="24"/>
        </w:rPr>
        <w:t>que devengará el salario que señala el presupuesto municipal vigente.</w:t>
      </w:r>
      <w:r w:rsidRPr="002C44B8">
        <w:rPr>
          <w:rFonts w:asciiTheme="majorHAnsi" w:hAnsiTheme="majorHAnsi" w:cs="Times New Roman"/>
          <w:bCs/>
          <w:sz w:val="24"/>
          <w:szCs w:val="24"/>
        </w:rPr>
        <w:t xml:space="preserve"> Y entrara en vigencia el día 17 de enero de 2022. El Séptimo regidor propietario Lic. Carlos Mauricio Miranda Rubio salva su voto por tener correspondencia con su voto en el punto número cuatro de la presente agenda respecto a la modificación de la estructura organizativa de la municipalidad. El quinto regidor propietario Lic. Gilberto Antonio Toloza Méndez salva su voto por el tema de </w:t>
      </w:r>
      <w:r w:rsidRPr="002C44B8">
        <w:rPr>
          <w:rFonts w:asciiTheme="majorHAnsi" w:hAnsiTheme="majorHAnsi" w:cs="Times New Roman"/>
          <w:bCs/>
          <w:sz w:val="24"/>
          <w:szCs w:val="24"/>
        </w:rPr>
        <w:lastRenderedPageBreak/>
        <w:t xml:space="preserve">procedimiento  administrativo. El sexto regidor propietario Lic. Roberto Carlos Avilés Rivera. Expresa que salva su voto por el tema de procedimiento administrativo interno. COMUNÍQUESE. </w:t>
      </w:r>
    </w:p>
    <w:p w:rsidR="00465B76" w:rsidRDefault="003E1E10" w:rsidP="003E1E10">
      <w:pPr>
        <w:spacing w:line="360" w:lineRule="auto"/>
        <w:jc w:val="both"/>
        <w:rPr>
          <w:rFonts w:asciiTheme="majorHAnsi" w:hAnsiTheme="majorHAnsi" w:cs="Times New Roman"/>
          <w:bCs/>
          <w:sz w:val="24"/>
          <w:szCs w:val="24"/>
        </w:rPr>
      </w:pPr>
      <w:r w:rsidRPr="002C44B8">
        <w:rPr>
          <w:rFonts w:asciiTheme="majorHAnsi" w:hAnsiTheme="majorHAnsi" w:cs="Times New Roman"/>
          <w:b/>
          <w:bCs/>
          <w:color w:val="4F81BD" w:themeColor="accent1"/>
          <w:sz w:val="24"/>
          <w:szCs w:val="24"/>
        </w:rPr>
        <w:t xml:space="preserve">ACUERDO NÚMERO DIEZ G. </w:t>
      </w:r>
      <w:r w:rsidRPr="002C44B8">
        <w:rPr>
          <w:rFonts w:asciiTheme="majorHAnsi" w:hAnsiTheme="majorHAnsi" w:cs="Times New Roman"/>
          <w:bCs/>
          <w:sz w:val="24"/>
          <w:szCs w:val="24"/>
        </w:rPr>
        <w:t xml:space="preserve">El alcalde municipal hace referencia al punto </w:t>
      </w:r>
      <w:r w:rsidRPr="002C44B8">
        <w:rPr>
          <w:rFonts w:asciiTheme="majorHAnsi" w:hAnsiTheme="majorHAnsi" w:cs="Times New Roman"/>
          <w:b/>
          <w:bCs/>
          <w:sz w:val="24"/>
          <w:szCs w:val="24"/>
        </w:rPr>
        <w:t>13.8</w:t>
      </w:r>
      <w:r w:rsidRPr="002C44B8">
        <w:rPr>
          <w:rFonts w:asciiTheme="majorHAnsi" w:hAnsiTheme="majorHAnsi" w:cs="Times New Roman"/>
          <w:bCs/>
          <w:sz w:val="24"/>
          <w:szCs w:val="24"/>
        </w:rPr>
        <w:t xml:space="preserve"> que consiste en el nombramiento de manera interino del jefe de la Unidad de  Planificación y desarrollo territorial en el cual sugiere como perfil al señor </w:t>
      </w:r>
      <w:r w:rsidR="00CD3B9D" w:rsidRPr="003E1E10">
        <w:rPr>
          <w:rFonts w:asciiTheme="majorHAnsi" w:hAnsiTheme="majorHAnsi" w:cs="Times New Roman"/>
          <w:b/>
          <w:color w:val="00B050"/>
          <w:sz w:val="24"/>
          <w:szCs w:val="24"/>
        </w:rPr>
        <w:t>/////////////////////</w:t>
      </w:r>
      <w:proofErr w:type="gramStart"/>
      <w:r w:rsidR="00CD3B9D" w:rsidRPr="003E1E10">
        <w:rPr>
          <w:rFonts w:asciiTheme="majorHAnsi" w:hAnsiTheme="majorHAnsi" w:cs="Times New Roman"/>
          <w:b/>
          <w:color w:val="00B050"/>
          <w:sz w:val="24"/>
          <w:szCs w:val="24"/>
        </w:rPr>
        <w:t>.</w:t>
      </w:r>
      <w:r w:rsidRPr="002C44B8">
        <w:rPr>
          <w:rFonts w:asciiTheme="majorHAnsi" w:hAnsiTheme="majorHAnsi" w:cs="Times New Roman"/>
          <w:bCs/>
          <w:sz w:val="24"/>
          <w:szCs w:val="24"/>
        </w:rPr>
        <w:t>,</w:t>
      </w:r>
      <w:proofErr w:type="gramEnd"/>
      <w:r w:rsidRPr="002C44B8">
        <w:rPr>
          <w:rFonts w:asciiTheme="majorHAnsi" w:hAnsiTheme="majorHAnsi" w:cs="Times New Roman"/>
          <w:bCs/>
          <w:sz w:val="24"/>
          <w:szCs w:val="24"/>
        </w:rPr>
        <w:t xml:space="preserve"> </w:t>
      </w:r>
      <w:r w:rsidRPr="002C44B8">
        <w:rPr>
          <w:rFonts w:asciiTheme="majorHAnsi" w:hAnsiTheme="majorHAnsi" w:cs="Times New Roman"/>
          <w:sz w:val="24"/>
          <w:szCs w:val="24"/>
        </w:rPr>
        <w:t xml:space="preserve">que devengará el salario que señala el presupuesto municipal vigente. </w:t>
      </w:r>
      <w:r w:rsidRPr="002C44B8">
        <w:rPr>
          <w:rFonts w:asciiTheme="majorHAnsi" w:hAnsiTheme="majorHAnsi" w:cs="Times New Roman"/>
          <w:bCs/>
          <w:sz w:val="24"/>
          <w:szCs w:val="24"/>
        </w:rPr>
        <w:t xml:space="preserve">y que entrara en vigencia su nombramiento el 17 de enero de 2022, fecha cuando entrara en vigencia la nueva estructura organizativa municipal, conocedores del perfil los regidores  somete a votación el nombramiento y con seis </w:t>
      </w:r>
      <w:r w:rsidRPr="002C44B8">
        <w:rPr>
          <w:rFonts w:asciiTheme="majorHAnsi" w:hAnsiTheme="majorHAnsi" w:cs="Times New Roman"/>
          <w:b/>
          <w:bCs/>
          <w:sz w:val="24"/>
          <w:szCs w:val="24"/>
        </w:rPr>
        <w:t>(6)</w:t>
      </w:r>
      <w:r w:rsidRPr="002C44B8">
        <w:rPr>
          <w:rFonts w:asciiTheme="majorHAnsi" w:hAnsiTheme="majorHAnsi" w:cs="Times New Roman"/>
          <w:bCs/>
          <w:sz w:val="24"/>
          <w:szCs w:val="24"/>
        </w:rPr>
        <w:t xml:space="preserve"> votos a favor y tres </w:t>
      </w:r>
      <w:r w:rsidRPr="002C44B8">
        <w:rPr>
          <w:rFonts w:asciiTheme="majorHAnsi" w:hAnsiTheme="majorHAnsi" w:cs="Times New Roman"/>
          <w:b/>
          <w:bCs/>
          <w:sz w:val="24"/>
          <w:szCs w:val="24"/>
        </w:rPr>
        <w:t>(3)</w:t>
      </w:r>
      <w:r w:rsidRPr="002C44B8">
        <w:rPr>
          <w:rFonts w:asciiTheme="majorHAnsi" w:hAnsiTheme="majorHAnsi" w:cs="Times New Roman"/>
          <w:bCs/>
          <w:sz w:val="24"/>
          <w:szCs w:val="24"/>
        </w:rPr>
        <w:t xml:space="preserve"> regidores salvaron su voto es por ello que el concejo </w:t>
      </w:r>
      <w:r w:rsidRPr="002C44B8">
        <w:rPr>
          <w:rFonts w:asciiTheme="majorHAnsi" w:hAnsiTheme="majorHAnsi" w:cs="Times New Roman"/>
          <w:b/>
          <w:bCs/>
          <w:sz w:val="24"/>
          <w:szCs w:val="24"/>
        </w:rPr>
        <w:t>A C U E R D A</w:t>
      </w:r>
      <w:r w:rsidRPr="002C44B8">
        <w:rPr>
          <w:rFonts w:asciiTheme="majorHAnsi" w:hAnsiTheme="majorHAnsi" w:cs="Times New Roman"/>
          <w:bCs/>
          <w:sz w:val="24"/>
          <w:szCs w:val="24"/>
        </w:rPr>
        <w:t xml:space="preserve"> : Aprobar el  nombramiento de forma interina del jefe de la </w:t>
      </w:r>
      <w:r w:rsidRPr="002C44B8">
        <w:rPr>
          <w:rFonts w:asciiTheme="majorHAnsi" w:hAnsiTheme="majorHAnsi" w:cs="Times New Roman"/>
          <w:b/>
          <w:bCs/>
          <w:i/>
          <w:sz w:val="24"/>
          <w:szCs w:val="24"/>
        </w:rPr>
        <w:t>Unidad de Planificación y desarrollo territorial</w:t>
      </w:r>
      <w:r w:rsidRPr="002C44B8">
        <w:rPr>
          <w:rFonts w:asciiTheme="majorHAnsi" w:hAnsiTheme="majorHAnsi" w:cs="Times New Roman"/>
          <w:bCs/>
          <w:sz w:val="24"/>
          <w:szCs w:val="24"/>
        </w:rPr>
        <w:t xml:space="preserve">  al señor </w:t>
      </w:r>
      <w:r w:rsidR="00CD3B9D" w:rsidRPr="003E1E10">
        <w:rPr>
          <w:rFonts w:asciiTheme="majorHAnsi" w:hAnsiTheme="majorHAnsi" w:cs="Times New Roman"/>
          <w:b/>
          <w:color w:val="00B050"/>
          <w:sz w:val="24"/>
          <w:szCs w:val="24"/>
        </w:rPr>
        <w:t>/////////////////////.</w:t>
      </w:r>
      <w:r w:rsidR="00CD3B9D" w:rsidRPr="003E1E10">
        <w:rPr>
          <w:rFonts w:asciiTheme="majorHAnsi" w:hAnsiTheme="majorHAnsi" w:cs="Times New Roman"/>
          <w:color w:val="00B050"/>
          <w:sz w:val="24"/>
          <w:szCs w:val="24"/>
        </w:rPr>
        <w:t xml:space="preserve"> </w:t>
      </w:r>
      <w:r w:rsidRPr="002C44B8">
        <w:rPr>
          <w:rFonts w:asciiTheme="majorHAnsi" w:hAnsiTheme="majorHAnsi" w:cs="Times New Roman"/>
          <w:sz w:val="24"/>
          <w:szCs w:val="24"/>
        </w:rPr>
        <w:t>que devengará el salario que señala el presupuesto municipal vigente.</w:t>
      </w:r>
      <w:r w:rsidRPr="002C44B8">
        <w:rPr>
          <w:rFonts w:asciiTheme="majorHAnsi" w:hAnsiTheme="majorHAnsi" w:cs="Times New Roman"/>
          <w:bCs/>
          <w:sz w:val="24"/>
          <w:szCs w:val="24"/>
        </w:rPr>
        <w:t xml:space="preserve"> El Séptimo regidor propietario Lic. Carlos Mauricio Miranda Rubio salva su voto por tener correspondencia con su voto en el punto número cuatro de la presente agenda respecto a la modificación de la estructura organizativa de la municipalidad. El quinto regidor propietario Lic. Gilberto Antonio Toloza Méndez salva su voto por el tema de procedimiento administrativo. El sexto regidor propietario Lic. Roberto Carlos Avilés Rivera. Expresa que salva su voto por el tema de procedimiento administrativo interno. COMUNÍQUESE. </w:t>
      </w:r>
    </w:p>
    <w:p w:rsidR="00465B76" w:rsidRDefault="003E1E10" w:rsidP="003E1E10">
      <w:pPr>
        <w:spacing w:line="360" w:lineRule="auto"/>
        <w:jc w:val="both"/>
        <w:rPr>
          <w:rFonts w:asciiTheme="majorHAnsi" w:hAnsiTheme="majorHAnsi" w:cs="Times New Roman"/>
          <w:sz w:val="24"/>
          <w:szCs w:val="24"/>
        </w:rPr>
      </w:pPr>
      <w:r w:rsidRPr="002C44B8">
        <w:rPr>
          <w:rFonts w:asciiTheme="majorHAnsi" w:hAnsiTheme="majorHAnsi" w:cs="Times New Roman"/>
          <w:b/>
          <w:bCs/>
          <w:color w:val="4F81BD" w:themeColor="accent1"/>
          <w:sz w:val="24"/>
          <w:szCs w:val="24"/>
        </w:rPr>
        <w:t xml:space="preserve">ACUERDO NÚMERO ONCE. </w:t>
      </w:r>
      <w:r w:rsidRPr="002C44B8">
        <w:rPr>
          <w:rFonts w:asciiTheme="majorHAnsi" w:hAnsiTheme="majorHAnsi" w:cs="Times New Roman"/>
          <w:bCs/>
          <w:sz w:val="24"/>
          <w:szCs w:val="24"/>
        </w:rPr>
        <w:t xml:space="preserve">El alcalde municipal hace del conocimiento a los regidores que es de vital importancia realizar el nombramiento de la jefaturas de las unidades; </w:t>
      </w:r>
      <w:r w:rsidRPr="002C44B8">
        <w:rPr>
          <w:rFonts w:asciiTheme="majorHAnsi" w:hAnsiTheme="majorHAnsi" w:cs="Times New Roman"/>
          <w:b/>
          <w:sz w:val="24"/>
          <w:szCs w:val="24"/>
        </w:rPr>
        <w:t>14.1</w:t>
      </w:r>
      <w:r w:rsidRPr="002C44B8">
        <w:rPr>
          <w:rFonts w:asciiTheme="majorHAnsi" w:hAnsiTheme="majorHAnsi" w:cs="Times New Roman"/>
          <w:bCs/>
          <w:sz w:val="24"/>
          <w:szCs w:val="24"/>
        </w:rPr>
        <w:t xml:space="preserve"> Promoción de desarrollo social y organización comunitaria; </w:t>
      </w:r>
      <w:r w:rsidRPr="002C44B8">
        <w:rPr>
          <w:rFonts w:asciiTheme="majorHAnsi" w:hAnsiTheme="majorHAnsi" w:cs="Times New Roman"/>
          <w:b/>
          <w:sz w:val="24"/>
          <w:szCs w:val="24"/>
        </w:rPr>
        <w:t>14.2</w:t>
      </w:r>
      <w:r w:rsidRPr="002C44B8">
        <w:rPr>
          <w:rFonts w:asciiTheme="majorHAnsi" w:hAnsiTheme="majorHAnsi" w:cs="Times New Roman"/>
          <w:bCs/>
          <w:sz w:val="24"/>
          <w:szCs w:val="24"/>
        </w:rPr>
        <w:t xml:space="preserve"> Mercados y pupusodromos. El quinto regidor propietario Lic. Gilberto Antonio Toloza sugiere que se modifique el punto catorce debido a que observa en la agenda que faltan otras jefaturas, entre ellas la Jefatura de la unidad de Presupuesto  y la Jefatura del CAM, Considerando la sugerencia el Sr, Alcalde Solicita la modificación del punto 14 de la agenda  quedando de la siguiente manera: </w:t>
      </w:r>
      <w:r w:rsidRPr="002C44B8">
        <w:rPr>
          <w:rFonts w:asciiTheme="majorHAnsi" w:hAnsiTheme="majorHAnsi" w:cs="Times New Roman"/>
          <w:b/>
          <w:sz w:val="24"/>
          <w:szCs w:val="24"/>
        </w:rPr>
        <w:t>14)</w:t>
      </w:r>
      <w:r w:rsidRPr="002C44B8">
        <w:rPr>
          <w:rFonts w:asciiTheme="majorHAnsi" w:hAnsiTheme="majorHAnsi" w:cs="Times New Roman"/>
          <w:bCs/>
          <w:sz w:val="24"/>
          <w:szCs w:val="24"/>
        </w:rPr>
        <w:t xml:space="preserve"> </w:t>
      </w:r>
      <w:r w:rsidRPr="002C44B8">
        <w:rPr>
          <w:rFonts w:asciiTheme="majorHAnsi" w:hAnsiTheme="majorHAnsi" w:cs="Times New Roman"/>
          <w:sz w:val="24"/>
          <w:szCs w:val="24"/>
        </w:rPr>
        <w:t>Nombramientos de las jefaturas de las unidades; 14.1 Promoción de desarrollo social y comunitario;</w:t>
      </w:r>
      <w:r w:rsidRPr="002C44B8">
        <w:rPr>
          <w:rFonts w:asciiTheme="majorHAnsi" w:hAnsiTheme="majorHAnsi" w:cs="Times New Roman"/>
          <w:b/>
          <w:sz w:val="24"/>
          <w:szCs w:val="24"/>
        </w:rPr>
        <w:t xml:space="preserve"> 14.2</w:t>
      </w:r>
      <w:r w:rsidRPr="002C44B8">
        <w:rPr>
          <w:rFonts w:asciiTheme="majorHAnsi" w:hAnsiTheme="majorHAnsi" w:cs="Times New Roman"/>
          <w:sz w:val="24"/>
          <w:szCs w:val="24"/>
        </w:rPr>
        <w:t xml:space="preserve"> </w:t>
      </w:r>
      <w:r w:rsidRPr="002C44B8">
        <w:rPr>
          <w:rFonts w:asciiTheme="majorHAnsi" w:hAnsiTheme="majorHAnsi" w:cs="Times New Roman"/>
          <w:sz w:val="24"/>
          <w:szCs w:val="24"/>
        </w:rPr>
        <w:lastRenderedPageBreak/>
        <w:t xml:space="preserve">Mercados y pupusodromos 14.3 Presupuesto. </w:t>
      </w:r>
      <w:proofErr w:type="gramStart"/>
      <w:r w:rsidRPr="002C44B8">
        <w:rPr>
          <w:rFonts w:asciiTheme="majorHAnsi" w:hAnsiTheme="majorHAnsi" w:cs="Times New Roman"/>
          <w:sz w:val="24"/>
          <w:szCs w:val="24"/>
        </w:rPr>
        <w:t>y</w:t>
      </w:r>
      <w:proofErr w:type="gramEnd"/>
      <w:r w:rsidRPr="002C44B8">
        <w:rPr>
          <w:rFonts w:asciiTheme="majorHAnsi" w:hAnsiTheme="majorHAnsi" w:cs="Times New Roman"/>
          <w:sz w:val="24"/>
          <w:szCs w:val="24"/>
        </w:rPr>
        <w:t xml:space="preserve"> se incorpora como punto Numero </w:t>
      </w:r>
      <w:r w:rsidRPr="002C44B8">
        <w:rPr>
          <w:rFonts w:asciiTheme="majorHAnsi" w:hAnsiTheme="majorHAnsi" w:cs="Times New Roman"/>
          <w:b/>
          <w:sz w:val="24"/>
          <w:szCs w:val="24"/>
        </w:rPr>
        <w:t>27)</w:t>
      </w:r>
      <w:r w:rsidRPr="002C44B8">
        <w:rPr>
          <w:rFonts w:asciiTheme="majorHAnsi" w:hAnsiTheme="majorHAnsi" w:cs="Times New Roman"/>
          <w:sz w:val="24"/>
          <w:szCs w:val="24"/>
        </w:rPr>
        <w:t xml:space="preserve"> Ratificación del Nombramiento del Jefe del CAM. </w:t>
      </w:r>
    </w:p>
    <w:p w:rsidR="00465B76" w:rsidRDefault="003E1E10" w:rsidP="003E1E10">
      <w:pPr>
        <w:spacing w:line="360" w:lineRule="auto"/>
        <w:jc w:val="both"/>
        <w:rPr>
          <w:rFonts w:asciiTheme="majorHAnsi" w:hAnsiTheme="majorHAnsi" w:cs="Times New Roman"/>
          <w:bCs/>
          <w:sz w:val="24"/>
          <w:szCs w:val="24"/>
        </w:rPr>
      </w:pPr>
      <w:r w:rsidRPr="002C44B8">
        <w:rPr>
          <w:rFonts w:asciiTheme="majorHAnsi" w:hAnsiTheme="majorHAnsi" w:cs="Times New Roman"/>
          <w:b/>
          <w:bCs/>
          <w:color w:val="4F81BD" w:themeColor="accent1"/>
          <w:sz w:val="24"/>
          <w:szCs w:val="24"/>
        </w:rPr>
        <w:t>ACUERDO NÚMERO ONCE A.</w:t>
      </w:r>
      <w:r w:rsidRPr="002C44B8">
        <w:rPr>
          <w:rFonts w:asciiTheme="majorHAnsi" w:hAnsiTheme="majorHAnsi" w:cs="Times New Roman"/>
          <w:bCs/>
          <w:sz w:val="24"/>
          <w:szCs w:val="24"/>
        </w:rPr>
        <w:t xml:space="preserve"> El alcalde municipal hace del conocimiento a los regidores que es de vital importancia realizar el nombramiento de la jefatura Promoción de desarrollo social y comunitario es por ello que sugiere el perfil del Sr, </w:t>
      </w:r>
      <w:r w:rsidR="00CD3B9D" w:rsidRPr="003E1E10">
        <w:rPr>
          <w:rFonts w:asciiTheme="majorHAnsi" w:hAnsiTheme="majorHAnsi" w:cs="Times New Roman"/>
          <w:b/>
          <w:color w:val="00B050"/>
          <w:sz w:val="24"/>
          <w:szCs w:val="24"/>
        </w:rPr>
        <w:t>/////////////////////.</w:t>
      </w:r>
      <w:r w:rsidR="00CD3B9D" w:rsidRPr="003E1E10">
        <w:rPr>
          <w:rFonts w:asciiTheme="majorHAnsi" w:hAnsiTheme="majorHAnsi" w:cs="Times New Roman"/>
          <w:color w:val="00B050"/>
          <w:sz w:val="24"/>
          <w:szCs w:val="24"/>
        </w:rPr>
        <w:t xml:space="preserve"> </w:t>
      </w:r>
      <w:r w:rsidRPr="002C44B8">
        <w:rPr>
          <w:rFonts w:asciiTheme="majorHAnsi" w:hAnsiTheme="majorHAnsi" w:cs="Times New Roman"/>
          <w:bCs/>
          <w:sz w:val="24"/>
          <w:szCs w:val="24"/>
        </w:rPr>
        <w:t xml:space="preserve">  Siendo un empleado que estuvo asignado como </w:t>
      </w:r>
      <w:r w:rsidRPr="002C44B8">
        <w:rPr>
          <w:rFonts w:asciiTheme="majorHAnsi" w:hAnsiTheme="majorHAnsi"/>
          <w:sz w:val="24"/>
          <w:szCs w:val="24"/>
          <w:lang w:val="es-MX"/>
        </w:rPr>
        <w:t xml:space="preserve">Jefe de la unidad de Promoción Social y Participación Ciudadana, conociendo el perfil del Sr. </w:t>
      </w:r>
      <w:r w:rsidR="00CD3B9D" w:rsidRPr="003E1E10">
        <w:rPr>
          <w:rFonts w:asciiTheme="majorHAnsi" w:hAnsiTheme="majorHAnsi" w:cs="Times New Roman"/>
          <w:b/>
          <w:color w:val="00B050"/>
          <w:sz w:val="24"/>
          <w:szCs w:val="24"/>
        </w:rPr>
        <w:t>/////////////////////.</w:t>
      </w:r>
      <w:r w:rsidR="00CD3B9D" w:rsidRPr="003E1E10">
        <w:rPr>
          <w:rFonts w:asciiTheme="majorHAnsi" w:hAnsiTheme="majorHAnsi" w:cs="Times New Roman"/>
          <w:color w:val="00B050"/>
          <w:sz w:val="24"/>
          <w:szCs w:val="24"/>
        </w:rPr>
        <w:t xml:space="preserve"> </w:t>
      </w:r>
      <w:r w:rsidRPr="002C44B8">
        <w:rPr>
          <w:rFonts w:asciiTheme="majorHAnsi" w:hAnsiTheme="majorHAnsi"/>
          <w:sz w:val="24"/>
          <w:szCs w:val="24"/>
          <w:lang w:val="es-MX"/>
        </w:rPr>
        <w:t xml:space="preserve">  </w:t>
      </w:r>
      <w:proofErr w:type="gramStart"/>
      <w:r w:rsidRPr="002C44B8">
        <w:rPr>
          <w:rFonts w:asciiTheme="majorHAnsi" w:hAnsiTheme="majorHAnsi"/>
          <w:sz w:val="24"/>
          <w:szCs w:val="24"/>
          <w:lang w:val="es-MX"/>
        </w:rPr>
        <w:t>los</w:t>
      </w:r>
      <w:proofErr w:type="gramEnd"/>
      <w:r w:rsidRPr="002C44B8">
        <w:rPr>
          <w:rFonts w:asciiTheme="majorHAnsi" w:hAnsiTheme="majorHAnsi"/>
          <w:sz w:val="24"/>
          <w:szCs w:val="24"/>
          <w:lang w:val="es-MX"/>
        </w:rPr>
        <w:t xml:space="preserve"> regidores con siete (</w:t>
      </w:r>
      <w:r w:rsidRPr="002C44B8">
        <w:rPr>
          <w:rFonts w:asciiTheme="majorHAnsi" w:hAnsiTheme="majorHAnsi"/>
          <w:b/>
          <w:sz w:val="24"/>
          <w:szCs w:val="24"/>
          <w:lang w:val="es-MX"/>
        </w:rPr>
        <w:t>7</w:t>
      </w:r>
      <w:r w:rsidRPr="002C44B8">
        <w:rPr>
          <w:rFonts w:asciiTheme="majorHAnsi" w:hAnsiTheme="majorHAnsi"/>
          <w:sz w:val="24"/>
          <w:szCs w:val="24"/>
          <w:lang w:val="es-MX"/>
        </w:rPr>
        <w:t>) votos a favor y dos (</w:t>
      </w:r>
      <w:r w:rsidRPr="002C44B8">
        <w:rPr>
          <w:rFonts w:asciiTheme="majorHAnsi" w:hAnsiTheme="majorHAnsi"/>
          <w:b/>
          <w:sz w:val="24"/>
          <w:szCs w:val="24"/>
          <w:lang w:val="es-MX"/>
        </w:rPr>
        <w:t>2</w:t>
      </w:r>
      <w:r w:rsidRPr="002C44B8">
        <w:rPr>
          <w:rFonts w:asciiTheme="majorHAnsi" w:hAnsiTheme="majorHAnsi"/>
          <w:sz w:val="24"/>
          <w:szCs w:val="24"/>
          <w:lang w:val="es-MX"/>
        </w:rPr>
        <w:t xml:space="preserve">) regidores salvan sus votos y por ello se </w:t>
      </w:r>
      <w:r w:rsidRPr="002C44B8">
        <w:rPr>
          <w:rFonts w:asciiTheme="majorHAnsi" w:hAnsiTheme="majorHAnsi"/>
          <w:b/>
          <w:sz w:val="24"/>
          <w:szCs w:val="24"/>
          <w:lang w:val="es-MX"/>
        </w:rPr>
        <w:t>A C U E R D A:</w:t>
      </w:r>
      <w:r w:rsidRPr="002C44B8">
        <w:rPr>
          <w:rFonts w:asciiTheme="majorHAnsi" w:hAnsiTheme="majorHAnsi"/>
          <w:sz w:val="24"/>
          <w:szCs w:val="24"/>
          <w:lang w:val="es-MX"/>
        </w:rPr>
        <w:t xml:space="preserve"> </w:t>
      </w:r>
      <w:r w:rsidRPr="002C44B8">
        <w:rPr>
          <w:rFonts w:asciiTheme="majorHAnsi" w:hAnsiTheme="majorHAnsi" w:cs="Times New Roman"/>
          <w:sz w:val="24"/>
          <w:szCs w:val="24"/>
        </w:rPr>
        <w:t xml:space="preserve">autorizar al alcalde municipal el nombramiento del jefe de la Unidad de </w:t>
      </w:r>
      <w:r w:rsidRPr="002C44B8">
        <w:rPr>
          <w:rFonts w:asciiTheme="majorHAnsi" w:hAnsiTheme="majorHAnsi" w:cs="Times New Roman"/>
          <w:b/>
          <w:bCs/>
          <w:i/>
          <w:sz w:val="24"/>
          <w:szCs w:val="24"/>
        </w:rPr>
        <w:t>Promoción de desarrollo Social y organización Comunitaria</w:t>
      </w:r>
      <w:r w:rsidRPr="002C44B8">
        <w:rPr>
          <w:rFonts w:asciiTheme="majorHAnsi" w:hAnsiTheme="majorHAnsi" w:cs="Times New Roman"/>
          <w:bCs/>
          <w:sz w:val="24"/>
          <w:szCs w:val="24"/>
        </w:rPr>
        <w:t xml:space="preserve"> al Sr. </w:t>
      </w:r>
      <w:r w:rsidR="00CD3B9D" w:rsidRPr="003E1E10">
        <w:rPr>
          <w:rFonts w:asciiTheme="majorHAnsi" w:hAnsiTheme="majorHAnsi" w:cs="Times New Roman"/>
          <w:b/>
          <w:color w:val="00B050"/>
          <w:sz w:val="24"/>
          <w:szCs w:val="24"/>
        </w:rPr>
        <w:t>/////////////////////.</w:t>
      </w:r>
      <w:r w:rsidRPr="002C44B8">
        <w:rPr>
          <w:rFonts w:asciiTheme="majorHAnsi" w:hAnsiTheme="majorHAnsi" w:cs="Times New Roman"/>
          <w:color w:val="000000"/>
          <w:sz w:val="24"/>
          <w:szCs w:val="24"/>
        </w:rPr>
        <w:t xml:space="preserve"> </w:t>
      </w:r>
      <w:r w:rsidRPr="002C44B8">
        <w:rPr>
          <w:rFonts w:asciiTheme="majorHAnsi" w:hAnsiTheme="majorHAnsi" w:cs="Times New Roman"/>
          <w:sz w:val="24"/>
          <w:szCs w:val="24"/>
        </w:rPr>
        <w:t xml:space="preserve">a partir del </w:t>
      </w:r>
      <w:r w:rsidRPr="002C44B8">
        <w:rPr>
          <w:rFonts w:asciiTheme="majorHAnsi" w:hAnsiTheme="majorHAnsi" w:cs="Times New Roman"/>
          <w:b/>
          <w:sz w:val="24"/>
          <w:szCs w:val="24"/>
        </w:rPr>
        <w:t>17 de enero al 31 de diciembre de 2022</w:t>
      </w:r>
      <w:r w:rsidRPr="002C44B8">
        <w:rPr>
          <w:rFonts w:asciiTheme="majorHAnsi" w:hAnsiTheme="majorHAnsi" w:cs="Times New Roman"/>
          <w:sz w:val="24"/>
          <w:szCs w:val="24"/>
        </w:rPr>
        <w:t>, y devengará el salario que señala el presupuesto municipal vigente.</w:t>
      </w:r>
      <w:r w:rsidRPr="002C44B8">
        <w:rPr>
          <w:rFonts w:asciiTheme="majorHAnsi" w:hAnsiTheme="majorHAnsi" w:cs="Times New Roman"/>
          <w:bCs/>
          <w:sz w:val="24"/>
          <w:szCs w:val="24"/>
        </w:rPr>
        <w:t xml:space="preserve"> El quinto regidor propietario Lic. Gilberto Antonio Toloza Méndez salva su voto porque es una unidad nueva y desconoce el perfil, o se desconoce el motivo por que el traslado del Sr. David.</w:t>
      </w:r>
      <w:r w:rsidRPr="002C44B8">
        <w:rPr>
          <w:rFonts w:asciiTheme="majorHAnsi" w:hAnsiTheme="majorHAnsi" w:cs="Times New Roman"/>
          <w:sz w:val="24"/>
          <w:szCs w:val="24"/>
        </w:rPr>
        <w:t xml:space="preserve"> El </w:t>
      </w:r>
      <w:r w:rsidRPr="002C44B8">
        <w:rPr>
          <w:rFonts w:asciiTheme="majorHAnsi" w:hAnsiTheme="majorHAnsi" w:cs="Times New Roman"/>
          <w:bCs/>
          <w:sz w:val="24"/>
          <w:szCs w:val="24"/>
        </w:rPr>
        <w:t xml:space="preserve">séptimo regidor propietario Lic. Carlos Mauricio Miranda Rubio salva su voto por que no se respetó el procedimiento administrativo y no se conoce el perfil de la unidad. COMUNIQUESE. </w:t>
      </w:r>
    </w:p>
    <w:p w:rsidR="00465B76" w:rsidRDefault="003E1E10" w:rsidP="003E1E10">
      <w:pPr>
        <w:spacing w:line="360" w:lineRule="auto"/>
        <w:jc w:val="both"/>
        <w:rPr>
          <w:rFonts w:asciiTheme="majorHAnsi" w:hAnsiTheme="majorHAnsi" w:cs="Times New Roman"/>
          <w:bCs/>
          <w:sz w:val="24"/>
          <w:szCs w:val="24"/>
        </w:rPr>
      </w:pPr>
      <w:r w:rsidRPr="002C44B8">
        <w:rPr>
          <w:rFonts w:asciiTheme="majorHAnsi" w:hAnsiTheme="majorHAnsi" w:cs="Times New Roman"/>
          <w:b/>
          <w:bCs/>
          <w:color w:val="4F81BD" w:themeColor="accent1"/>
          <w:sz w:val="24"/>
          <w:szCs w:val="24"/>
        </w:rPr>
        <w:t>ACUERDO NÚMERO ONCE B.</w:t>
      </w:r>
      <w:r w:rsidRPr="002C44B8">
        <w:rPr>
          <w:rFonts w:asciiTheme="majorHAnsi" w:hAnsiTheme="majorHAnsi" w:cs="Times New Roman"/>
          <w:bCs/>
          <w:sz w:val="24"/>
          <w:szCs w:val="24"/>
        </w:rPr>
        <w:t xml:space="preserve"> El alcalde municipal hace del conocimiento a los regidores que es de vital importancia realizar el nombramiento de la Administradora de Mercado y  es por ello que sugiere el perfil de la señora </w:t>
      </w:r>
      <w:r w:rsidR="00CD3B9D" w:rsidRPr="003E1E10">
        <w:rPr>
          <w:rFonts w:asciiTheme="majorHAnsi" w:hAnsiTheme="majorHAnsi" w:cs="Times New Roman"/>
          <w:b/>
          <w:color w:val="00B050"/>
          <w:sz w:val="24"/>
          <w:szCs w:val="24"/>
        </w:rPr>
        <w:t>/////////////////////</w:t>
      </w:r>
      <w:proofErr w:type="gramStart"/>
      <w:r w:rsidR="00CD3B9D" w:rsidRPr="003E1E10">
        <w:rPr>
          <w:rFonts w:asciiTheme="majorHAnsi" w:hAnsiTheme="majorHAnsi" w:cs="Times New Roman"/>
          <w:b/>
          <w:color w:val="00B050"/>
          <w:sz w:val="24"/>
          <w:szCs w:val="24"/>
        </w:rPr>
        <w:t>.</w:t>
      </w:r>
      <w:r w:rsidRPr="002C44B8">
        <w:rPr>
          <w:rFonts w:asciiTheme="majorHAnsi" w:hAnsiTheme="majorHAnsi" w:cs="Times New Roman"/>
          <w:bCs/>
          <w:sz w:val="24"/>
          <w:szCs w:val="24"/>
        </w:rPr>
        <w:t>.</w:t>
      </w:r>
      <w:proofErr w:type="gramEnd"/>
      <w:r w:rsidRPr="002C44B8">
        <w:rPr>
          <w:rFonts w:asciiTheme="majorHAnsi" w:hAnsiTheme="majorHAnsi" w:cs="Times New Roman"/>
          <w:bCs/>
          <w:sz w:val="24"/>
          <w:szCs w:val="24"/>
        </w:rPr>
        <w:t xml:space="preserve">  Siendo la persona que ha estado fungiendo como administradora de forma interina hasta la fecha </w:t>
      </w:r>
      <w:r w:rsidRPr="002C44B8">
        <w:rPr>
          <w:rFonts w:asciiTheme="majorHAnsi" w:hAnsiTheme="majorHAnsi"/>
          <w:sz w:val="24"/>
          <w:szCs w:val="24"/>
          <w:lang w:val="es-MX"/>
        </w:rPr>
        <w:t xml:space="preserve"> conociendo el perfil de la señora Díaz  los regidores someten a votación el nombramiento y  con ocho (</w:t>
      </w:r>
      <w:r w:rsidRPr="002C44B8">
        <w:rPr>
          <w:rFonts w:asciiTheme="majorHAnsi" w:hAnsiTheme="majorHAnsi"/>
          <w:b/>
          <w:sz w:val="24"/>
          <w:szCs w:val="24"/>
          <w:lang w:val="es-MX"/>
        </w:rPr>
        <w:t>8</w:t>
      </w:r>
      <w:r w:rsidRPr="002C44B8">
        <w:rPr>
          <w:rFonts w:asciiTheme="majorHAnsi" w:hAnsiTheme="majorHAnsi"/>
          <w:sz w:val="24"/>
          <w:szCs w:val="24"/>
          <w:lang w:val="es-MX"/>
        </w:rPr>
        <w:t>) votos a favor y un (</w:t>
      </w:r>
      <w:r w:rsidRPr="002C44B8">
        <w:rPr>
          <w:rFonts w:asciiTheme="majorHAnsi" w:hAnsiTheme="majorHAnsi"/>
          <w:b/>
          <w:sz w:val="24"/>
          <w:szCs w:val="24"/>
          <w:lang w:val="es-MX"/>
        </w:rPr>
        <w:t>1</w:t>
      </w:r>
      <w:r w:rsidRPr="002C44B8">
        <w:rPr>
          <w:rFonts w:asciiTheme="majorHAnsi" w:hAnsiTheme="majorHAnsi"/>
          <w:sz w:val="24"/>
          <w:szCs w:val="24"/>
          <w:lang w:val="es-MX"/>
        </w:rPr>
        <w:t xml:space="preserve">) regidor salva su voto  por ello se </w:t>
      </w:r>
      <w:r w:rsidRPr="002C44B8">
        <w:rPr>
          <w:rFonts w:asciiTheme="majorHAnsi" w:hAnsiTheme="majorHAnsi"/>
          <w:b/>
          <w:sz w:val="24"/>
          <w:szCs w:val="24"/>
          <w:lang w:val="es-MX"/>
        </w:rPr>
        <w:t>A C U E R D A:</w:t>
      </w:r>
      <w:r w:rsidRPr="002C44B8">
        <w:rPr>
          <w:rFonts w:asciiTheme="majorHAnsi" w:hAnsiTheme="majorHAnsi"/>
          <w:sz w:val="24"/>
          <w:szCs w:val="24"/>
          <w:lang w:val="es-MX"/>
        </w:rPr>
        <w:t xml:space="preserve"> </w:t>
      </w:r>
      <w:r w:rsidRPr="002C44B8">
        <w:rPr>
          <w:rFonts w:asciiTheme="majorHAnsi" w:hAnsiTheme="majorHAnsi" w:cs="Times New Roman"/>
          <w:sz w:val="24"/>
          <w:szCs w:val="24"/>
        </w:rPr>
        <w:t xml:space="preserve">autorizar al alcalde municipal el nombramiento de la administración del Mercado nombrando como </w:t>
      </w:r>
      <w:r w:rsidRPr="002C44B8">
        <w:rPr>
          <w:rFonts w:asciiTheme="majorHAnsi" w:hAnsiTheme="majorHAnsi" w:cs="Times New Roman"/>
          <w:b/>
          <w:bCs/>
          <w:i/>
          <w:sz w:val="24"/>
          <w:szCs w:val="24"/>
        </w:rPr>
        <w:t xml:space="preserve">Administradora de Mercados y Pupusodromos </w:t>
      </w:r>
      <w:r w:rsidRPr="002C44B8">
        <w:rPr>
          <w:rFonts w:asciiTheme="majorHAnsi" w:hAnsiTheme="majorHAnsi" w:cs="Times New Roman"/>
          <w:bCs/>
          <w:sz w:val="24"/>
          <w:szCs w:val="24"/>
        </w:rPr>
        <w:t xml:space="preserve">a la Sra. </w:t>
      </w:r>
      <w:r w:rsidR="00CD3B9D" w:rsidRPr="003E1E10">
        <w:rPr>
          <w:rFonts w:asciiTheme="majorHAnsi" w:hAnsiTheme="majorHAnsi" w:cs="Times New Roman"/>
          <w:b/>
          <w:color w:val="00B050"/>
          <w:sz w:val="24"/>
          <w:szCs w:val="24"/>
        </w:rPr>
        <w:t>/////////////////////.</w:t>
      </w:r>
      <w:r w:rsidRPr="002C44B8">
        <w:rPr>
          <w:rFonts w:asciiTheme="majorHAnsi" w:hAnsiTheme="majorHAnsi" w:cs="Times New Roman"/>
          <w:color w:val="000000"/>
          <w:sz w:val="24"/>
          <w:szCs w:val="24"/>
        </w:rPr>
        <w:t xml:space="preserve">, </w:t>
      </w:r>
      <w:r w:rsidRPr="002C44B8">
        <w:rPr>
          <w:rFonts w:asciiTheme="majorHAnsi" w:hAnsiTheme="majorHAnsi" w:cs="Times New Roman"/>
          <w:sz w:val="24"/>
          <w:szCs w:val="24"/>
        </w:rPr>
        <w:t xml:space="preserve">a partir del </w:t>
      </w:r>
      <w:r w:rsidRPr="002C44B8">
        <w:rPr>
          <w:rFonts w:asciiTheme="majorHAnsi" w:hAnsiTheme="majorHAnsi" w:cs="Times New Roman"/>
          <w:b/>
          <w:sz w:val="24"/>
          <w:szCs w:val="24"/>
        </w:rPr>
        <w:t>17 de enero al 31 de diciembre de 2022</w:t>
      </w:r>
      <w:r w:rsidRPr="002C44B8">
        <w:rPr>
          <w:rFonts w:asciiTheme="majorHAnsi" w:hAnsiTheme="majorHAnsi" w:cs="Times New Roman"/>
          <w:sz w:val="24"/>
          <w:szCs w:val="24"/>
        </w:rPr>
        <w:t>, y devengará el salario que señala el presupuesto municipal vigente.</w:t>
      </w:r>
      <w:r w:rsidRPr="002C44B8">
        <w:rPr>
          <w:rFonts w:asciiTheme="majorHAnsi" w:hAnsiTheme="majorHAnsi" w:cs="Times New Roman"/>
          <w:bCs/>
          <w:sz w:val="24"/>
          <w:szCs w:val="24"/>
        </w:rPr>
        <w:t xml:space="preserve"> </w:t>
      </w:r>
      <w:r w:rsidRPr="002C44B8">
        <w:rPr>
          <w:rFonts w:asciiTheme="majorHAnsi" w:hAnsiTheme="majorHAnsi" w:cs="Times New Roman"/>
          <w:sz w:val="24"/>
          <w:szCs w:val="24"/>
        </w:rPr>
        <w:t xml:space="preserve">El </w:t>
      </w:r>
      <w:r w:rsidRPr="002C44B8">
        <w:rPr>
          <w:rFonts w:asciiTheme="majorHAnsi" w:hAnsiTheme="majorHAnsi" w:cs="Times New Roman"/>
          <w:bCs/>
          <w:sz w:val="24"/>
          <w:szCs w:val="24"/>
        </w:rPr>
        <w:t xml:space="preserve">séptimo regidor propietario Lic. Carlos Mauricio Miranda Rubio salva su voto por que no se respetó el procedimiento administrativo y no se conoce el perfil de la unidad. COMUNIQUESE.  </w:t>
      </w:r>
    </w:p>
    <w:p w:rsidR="00465B76" w:rsidRDefault="003E1E10" w:rsidP="003E1E10">
      <w:pPr>
        <w:spacing w:line="360" w:lineRule="auto"/>
        <w:jc w:val="both"/>
        <w:rPr>
          <w:rFonts w:asciiTheme="majorHAnsi" w:hAnsiTheme="majorHAnsi" w:cs="Times New Roman"/>
          <w:bCs/>
          <w:sz w:val="24"/>
          <w:szCs w:val="24"/>
        </w:rPr>
      </w:pPr>
      <w:r w:rsidRPr="002C44B8">
        <w:rPr>
          <w:rFonts w:asciiTheme="majorHAnsi" w:hAnsiTheme="majorHAnsi" w:cs="Times New Roman"/>
          <w:b/>
          <w:bCs/>
          <w:color w:val="4F81BD" w:themeColor="accent1"/>
          <w:sz w:val="24"/>
          <w:szCs w:val="24"/>
        </w:rPr>
        <w:lastRenderedPageBreak/>
        <w:t xml:space="preserve">ACUERDO NÚMERO ONCE C. </w:t>
      </w:r>
      <w:r w:rsidRPr="002C44B8">
        <w:rPr>
          <w:rFonts w:asciiTheme="majorHAnsi" w:hAnsiTheme="majorHAnsi" w:cs="Times New Roman"/>
          <w:bCs/>
          <w:sz w:val="24"/>
          <w:szCs w:val="24"/>
        </w:rPr>
        <w:t xml:space="preserve">El alcalde municipal hace del conocimiento a los regidores que es de vital importancia realizar el nombramiento del jefe de la unidad de Presupuesto y es por ello que hace la sugerencia  de la señora </w:t>
      </w:r>
      <w:r w:rsidRPr="002C44B8">
        <w:rPr>
          <w:rFonts w:asciiTheme="majorHAnsi" w:hAnsiTheme="majorHAnsi" w:cs="Times New Roman"/>
          <w:sz w:val="24"/>
          <w:szCs w:val="24"/>
        </w:rPr>
        <w:t xml:space="preserve">Sra. </w:t>
      </w:r>
      <w:r w:rsidR="00CD3B9D" w:rsidRPr="003E1E10">
        <w:rPr>
          <w:rFonts w:asciiTheme="majorHAnsi" w:hAnsiTheme="majorHAnsi" w:cs="Times New Roman"/>
          <w:b/>
          <w:color w:val="00B050"/>
          <w:sz w:val="24"/>
          <w:szCs w:val="24"/>
        </w:rPr>
        <w:t>/////////////////////.</w:t>
      </w:r>
      <w:r w:rsidRPr="002C44B8">
        <w:rPr>
          <w:rFonts w:asciiTheme="majorHAnsi" w:hAnsiTheme="majorHAnsi" w:cs="Times New Roman"/>
          <w:sz w:val="24"/>
          <w:szCs w:val="24"/>
        </w:rPr>
        <w:t xml:space="preserve">, ya que tiene conocimiento en diversas áreas financieras inclusive el uso de las plataformas como SAFIM y otras, Es por ello que conocedores del perfil sugerido el Concejo Municipal en uso de las facultades que le confiere el </w:t>
      </w:r>
      <w:r w:rsidRPr="002C44B8">
        <w:rPr>
          <w:rFonts w:asciiTheme="majorHAnsi" w:hAnsiTheme="majorHAnsi" w:cs="Times New Roman"/>
          <w:b/>
          <w:sz w:val="24"/>
          <w:szCs w:val="24"/>
        </w:rPr>
        <w:t>Art. 30 numeral 2</w:t>
      </w:r>
      <w:r w:rsidRPr="002C44B8">
        <w:rPr>
          <w:rFonts w:asciiTheme="majorHAnsi" w:hAnsiTheme="majorHAnsi" w:cs="Times New Roman"/>
          <w:sz w:val="24"/>
          <w:szCs w:val="24"/>
        </w:rPr>
        <w:t xml:space="preserve"> del Código Municipal vigente y somete a votación y con ocho </w:t>
      </w:r>
      <w:r w:rsidRPr="002C44B8">
        <w:rPr>
          <w:rFonts w:asciiTheme="majorHAnsi" w:hAnsiTheme="majorHAnsi" w:cs="Times New Roman"/>
          <w:b/>
          <w:sz w:val="24"/>
          <w:szCs w:val="24"/>
        </w:rPr>
        <w:t>(8)</w:t>
      </w:r>
      <w:r w:rsidRPr="002C44B8">
        <w:rPr>
          <w:rFonts w:asciiTheme="majorHAnsi" w:hAnsiTheme="majorHAnsi" w:cs="Times New Roman"/>
          <w:sz w:val="24"/>
          <w:szCs w:val="24"/>
        </w:rPr>
        <w:t xml:space="preserve"> votos a favor el concejo</w:t>
      </w:r>
      <w:r w:rsidRPr="002C44B8">
        <w:rPr>
          <w:rFonts w:asciiTheme="majorHAnsi" w:hAnsiTheme="majorHAnsi" w:cs="Times New Roman"/>
          <w:b/>
          <w:sz w:val="24"/>
          <w:szCs w:val="24"/>
        </w:rPr>
        <w:t xml:space="preserve"> A C U E R D A: </w:t>
      </w:r>
      <w:r w:rsidRPr="002C44B8">
        <w:rPr>
          <w:rFonts w:asciiTheme="majorHAnsi" w:hAnsiTheme="majorHAnsi" w:cs="Times New Roman"/>
          <w:sz w:val="24"/>
          <w:szCs w:val="24"/>
        </w:rPr>
        <w:t>autorizar al alcalde municipal el nombramiento de la señora,</w:t>
      </w:r>
      <w:r w:rsidRPr="002C44B8">
        <w:rPr>
          <w:rFonts w:asciiTheme="majorHAnsi" w:hAnsiTheme="majorHAnsi" w:cs="Times New Roman"/>
          <w:b/>
          <w:sz w:val="24"/>
          <w:szCs w:val="24"/>
        </w:rPr>
        <w:t xml:space="preserve"> Sra. </w:t>
      </w:r>
      <w:r w:rsidR="00CD3B9D" w:rsidRPr="003E1E10">
        <w:rPr>
          <w:rFonts w:asciiTheme="majorHAnsi" w:hAnsiTheme="majorHAnsi" w:cs="Times New Roman"/>
          <w:b/>
          <w:color w:val="00B050"/>
          <w:sz w:val="24"/>
          <w:szCs w:val="24"/>
        </w:rPr>
        <w:t>/////////////////////.</w:t>
      </w:r>
      <w:r w:rsidRPr="002C44B8">
        <w:rPr>
          <w:rFonts w:asciiTheme="majorHAnsi" w:hAnsiTheme="majorHAnsi" w:cs="Times New Roman"/>
          <w:b/>
          <w:sz w:val="24"/>
          <w:szCs w:val="24"/>
        </w:rPr>
        <w:t>,</w:t>
      </w:r>
      <w:r w:rsidRPr="002C44B8">
        <w:rPr>
          <w:rFonts w:asciiTheme="majorHAnsi" w:hAnsiTheme="majorHAnsi" w:cs="Times New Roman"/>
          <w:sz w:val="24"/>
          <w:szCs w:val="24"/>
        </w:rPr>
        <w:t xml:space="preserve"> como </w:t>
      </w:r>
      <w:r w:rsidRPr="002C44B8">
        <w:rPr>
          <w:rFonts w:asciiTheme="majorHAnsi" w:hAnsiTheme="majorHAnsi" w:cs="Times New Roman"/>
          <w:color w:val="000000"/>
          <w:sz w:val="24"/>
          <w:szCs w:val="24"/>
        </w:rPr>
        <w:t xml:space="preserve">Jefe de Presupuesto de esta Alcaldía, </w:t>
      </w:r>
      <w:r w:rsidRPr="002C44B8">
        <w:rPr>
          <w:rFonts w:asciiTheme="majorHAnsi" w:hAnsiTheme="majorHAnsi" w:cs="Times New Roman"/>
          <w:sz w:val="24"/>
          <w:szCs w:val="24"/>
        </w:rPr>
        <w:t xml:space="preserve">a partir del </w:t>
      </w:r>
      <w:r w:rsidRPr="002C44B8">
        <w:rPr>
          <w:rFonts w:asciiTheme="majorHAnsi" w:hAnsiTheme="majorHAnsi" w:cs="Times New Roman"/>
          <w:b/>
          <w:sz w:val="24"/>
          <w:szCs w:val="24"/>
        </w:rPr>
        <w:t>08 de enero al 31 de diciembre de 2022</w:t>
      </w:r>
      <w:r w:rsidRPr="002C44B8">
        <w:rPr>
          <w:rFonts w:asciiTheme="majorHAnsi" w:hAnsiTheme="majorHAnsi" w:cs="Times New Roman"/>
          <w:sz w:val="24"/>
          <w:szCs w:val="24"/>
        </w:rPr>
        <w:t xml:space="preserve">, y devengará el salario que señala el presupuesto municipal vigente. Es importante mencionar que el </w:t>
      </w:r>
      <w:r w:rsidRPr="002C44B8">
        <w:rPr>
          <w:rFonts w:asciiTheme="majorHAnsi" w:hAnsiTheme="majorHAnsi" w:cs="Times New Roman"/>
          <w:bCs/>
          <w:sz w:val="24"/>
          <w:szCs w:val="24"/>
        </w:rPr>
        <w:t xml:space="preserve">séptimo regidor propietario Lic. Carlos Mauricio Miranda Rubio salva su voto por tener correspondencia con su voto en el punto número cuatro de la presente agenda respecto a la modificación de la estructura organizativa de la municipalidad. COMUNÍQUESE. </w:t>
      </w:r>
    </w:p>
    <w:p w:rsidR="00465B76" w:rsidRDefault="003E1E10" w:rsidP="003E1E10">
      <w:pPr>
        <w:spacing w:line="360" w:lineRule="auto"/>
        <w:jc w:val="both"/>
        <w:rPr>
          <w:rFonts w:asciiTheme="majorHAnsi" w:hAnsiTheme="majorHAnsi" w:cs="Times New Roman"/>
          <w:bCs/>
          <w:sz w:val="24"/>
          <w:szCs w:val="24"/>
        </w:rPr>
      </w:pPr>
      <w:r w:rsidRPr="002C44B8">
        <w:rPr>
          <w:rFonts w:asciiTheme="majorHAnsi" w:hAnsiTheme="majorHAnsi" w:cs="Times New Roman"/>
          <w:b/>
          <w:bCs/>
          <w:color w:val="4F81BD" w:themeColor="accent1"/>
          <w:sz w:val="24"/>
          <w:szCs w:val="24"/>
        </w:rPr>
        <w:t xml:space="preserve">ACUERDO NÚMERO DOCE. </w:t>
      </w:r>
      <w:r w:rsidRPr="002C44B8">
        <w:rPr>
          <w:rFonts w:asciiTheme="majorHAnsi" w:eastAsia="Times New Roman" w:hAnsiTheme="majorHAnsi" w:cs="Times New Roman"/>
          <w:sz w:val="24"/>
          <w:szCs w:val="24"/>
        </w:rPr>
        <w:t xml:space="preserve">El alcalde municipal hace del conocimiento a los regidores que conforme al punto de agenda número quince de la agenda solicita la propuesta del nombramiento interino de asistente de despacho municipal, lo cual propone a las señorita </w:t>
      </w:r>
      <w:r w:rsidR="00CD3B9D" w:rsidRPr="003E1E10">
        <w:rPr>
          <w:rFonts w:asciiTheme="majorHAnsi" w:hAnsiTheme="majorHAnsi" w:cs="Times New Roman"/>
          <w:b/>
          <w:color w:val="00B050"/>
          <w:sz w:val="24"/>
          <w:szCs w:val="24"/>
        </w:rPr>
        <w:t>/////////////////////.</w:t>
      </w:r>
      <w:r w:rsidRPr="002C44B8">
        <w:rPr>
          <w:rFonts w:asciiTheme="majorHAnsi" w:eastAsia="Times New Roman" w:hAnsiTheme="majorHAnsi" w:cs="Times New Roman"/>
          <w:sz w:val="24"/>
          <w:szCs w:val="24"/>
        </w:rPr>
        <w:t>, conocedores de la propuesta y teniendo a la vista el Curriculun vitae de la A Srta., Ascencio  el concejo Municipal con el propósito de dar el debido cumplimiento al buen funcionamiento de servicio de la Municipalidad somete a votación el nombramiento y con ocho (</w:t>
      </w:r>
      <w:r w:rsidRPr="002C44B8">
        <w:rPr>
          <w:rFonts w:asciiTheme="majorHAnsi" w:eastAsia="Times New Roman" w:hAnsiTheme="majorHAnsi" w:cs="Times New Roman"/>
          <w:b/>
          <w:sz w:val="24"/>
          <w:szCs w:val="24"/>
        </w:rPr>
        <w:t>8</w:t>
      </w:r>
      <w:r w:rsidRPr="002C44B8">
        <w:rPr>
          <w:rFonts w:asciiTheme="majorHAnsi" w:eastAsia="Times New Roman" w:hAnsiTheme="majorHAnsi" w:cs="Times New Roman"/>
          <w:sz w:val="24"/>
          <w:szCs w:val="24"/>
        </w:rPr>
        <w:t xml:space="preserve">) votos a favor se </w:t>
      </w:r>
      <w:r w:rsidRPr="002C44B8">
        <w:rPr>
          <w:rFonts w:asciiTheme="majorHAnsi" w:eastAsia="Times New Roman" w:hAnsiTheme="majorHAnsi" w:cs="Times New Roman"/>
          <w:b/>
          <w:sz w:val="24"/>
          <w:szCs w:val="24"/>
        </w:rPr>
        <w:t xml:space="preserve">A C U E R D A </w:t>
      </w:r>
      <w:r w:rsidRPr="002C44B8">
        <w:rPr>
          <w:rFonts w:asciiTheme="majorHAnsi" w:eastAsia="Times New Roman" w:hAnsiTheme="majorHAnsi" w:cs="Times New Roman"/>
          <w:sz w:val="24"/>
          <w:szCs w:val="24"/>
        </w:rPr>
        <w:t xml:space="preserve">Realizar Contratación de Asistente de forma Interina del Despacho Municipal,  a la </w:t>
      </w:r>
      <w:proofErr w:type="spellStart"/>
      <w:r w:rsidRPr="002C44B8">
        <w:rPr>
          <w:rFonts w:asciiTheme="majorHAnsi" w:eastAsia="Times New Roman" w:hAnsiTheme="majorHAnsi" w:cs="Times New Roman"/>
          <w:sz w:val="24"/>
          <w:szCs w:val="24"/>
        </w:rPr>
        <w:t>Sta</w:t>
      </w:r>
      <w:proofErr w:type="spellEnd"/>
      <w:r w:rsidR="00CD3B9D">
        <w:rPr>
          <w:rFonts w:asciiTheme="majorHAnsi" w:eastAsia="Times New Roman" w:hAnsiTheme="majorHAnsi" w:cs="Times New Roman"/>
          <w:sz w:val="24"/>
          <w:szCs w:val="24"/>
        </w:rPr>
        <w:t xml:space="preserve"> </w:t>
      </w:r>
      <w:r w:rsidR="00CD3B9D" w:rsidRPr="003E1E10">
        <w:rPr>
          <w:rFonts w:asciiTheme="majorHAnsi" w:hAnsiTheme="majorHAnsi" w:cs="Times New Roman"/>
          <w:b/>
          <w:color w:val="00B050"/>
          <w:sz w:val="24"/>
          <w:szCs w:val="24"/>
        </w:rPr>
        <w:t>/////////////////////.</w:t>
      </w:r>
      <w:r w:rsidRPr="002C44B8">
        <w:rPr>
          <w:rFonts w:asciiTheme="majorHAnsi" w:eastAsia="Times New Roman" w:hAnsiTheme="majorHAnsi" w:cs="Times New Roman"/>
          <w:b/>
          <w:sz w:val="24"/>
          <w:szCs w:val="24"/>
        </w:rPr>
        <w:t>,</w:t>
      </w:r>
      <w:r w:rsidRPr="002C44B8">
        <w:rPr>
          <w:rFonts w:asciiTheme="majorHAnsi" w:eastAsia="Times New Roman" w:hAnsiTheme="majorHAnsi" w:cs="Times New Roman"/>
          <w:sz w:val="24"/>
          <w:szCs w:val="24"/>
        </w:rPr>
        <w:t xml:space="preserve"> por el término establecido en el art. 35 de La Ley de la Carrera Administrativa municipal, referente a la votación el </w:t>
      </w:r>
      <w:r w:rsidRPr="002C44B8">
        <w:rPr>
          <w:rFonts w:asciiTheme="majorHAnsi" w:hAnsiTheme="majorHAnsi" w:cs="Times New Roman"/>
          <w:bCs/>
          <w:sz w:val="24"/>
          <w:szCs w:val="24"/>
        </w:rPr>
        <w:t xml:space="preserve">Séptimo regidor propietario Lic. Carlos Mauricio Miranda Rubio salva su voto  en razón de tener inconformidad de criterio en el procedimiento administrativo. De igual manera es bueno establecer que en este punto de agenda el sexto regidor propietario Lic. Roberto Carlos Avilés Rivera. Expresa que se excusa de la votación por razón de conflicto de interés respecto al nombramiento y sede voto al tercer regidor suplente </w:t>
      </w:r>
      <w:r w:rsidRPr="002C44B8">
        <w:rPr>
          <w:rFonts w:asciiTheme="majorHAnsi" w:hAnsiTheme="majorHAnsi" w:cs="Times New Roman"/>
          <w:bCs/>
          <w:sz w:val="24"/>
          <w:szCs w:val="24"/>
        </w:rPr>
        <w:lastRenderedPageBreak/>
        <w:t xml:space="preserve">Dr. Marvin Ulises Rodriguez Alvares conforme al art. 41 inciso segundo del Código Municipal. COMUNIQUESE. </w:t>
      </w:r>
    </w:p>
    <w:p w:rsidR="00465B76" w:rsidRDefault="003E1E10" w:rsidP="003E1E10">
      <w:pPr>
        <w:spacing w:line="360" w:lineRule="auto"/>
        <w:jc w:val="both"/>
        <w:rPr>
          <w:rFonts w:asciiTheme="majorHAnsi" w:eastAsia="Times New Roman" w:hAnsiTheme="majorHAnsi" w:cs="Times New Roman"/>
          <w:sz w:val="24"/>
          <w:szCs w:val="24"/>
        </w:rPr>
      </w:pPr>
      <w:r w:rsidRPr="002C44B8">
        <w:rPr>
          <w:rFonts w:asciiTheme="majorHAnsi" w:hAnsiTheme="majorHAnsi" w:cs="Times New Roman"/>
          <w:b/>
          <w:bCs/>
          <w:color w:val="4F81BD" w:themeColor="accent1"/>
          <w:sz w:val="24"/>
          <w:szCs w:val="24"/>
        </w:rPr>
        <w:t>ACUERDO NÚMERO TRECE.</w:t>
      </w:r>
      <w:r w:rsidRPr="002C44B8">
        <w:rPr>
          <w:rFonts w:asciiTheme="majorHAnsi" w:hAnsiTheme="majorHAnsi" w:cs="Times New Roman"/>
          <w:b/>
          <w:color w:val="002060"/>
          <w:sz w:val="24"/>
          <w:szCs w:val="24"/>
        </w:rPr>
        <w:t xml:space="preserve"> </w:t>
      </w:r>
      <w:r w:rsidRPr="002C44B8">
        <w:rPr>
          <w:rFonts w:asciiTheme="majorHAnsi" w:hAnsiTheme="majorHAnsi" w:cs="Times New Roman"/>
          <w:sz w:val="24"/>
          <w:szCs w:val="24"/>
        </w:rPr>
        <w:t>El alcalde municipal hace una breve explicación al concejo el punto número dieciséis en el cual consiste en la ratificación de refrendarios de cheques para el año 2022, Para que realicen sus funciones ante cualquier entidad financiera de El Salvador, en el cual la Municipalidad de Olocuilta tenga la necesidad de realizar cualquier tipo de diligencias, es por ello que</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el Concejo Municipal en uso de las facultades que le confiere el Art. 86 Inciso 4º del Código Municipal vigente someten a votación y con  nueve </w:t>
      </w:r>
      <w:r w:rsidRPr="002C44B8">
        <w:rPr>
          <w:rFonts w:asciiTheme="majorHAnsi" w:hAnsiTheme="majorHAnsi" w:cs="Times New Roman"/>
          <w:b/>
          <w:sz w:val="24"/>
          <w:szCs w:val="24"/>
        </w:rPr>
        <w:t>(9)</w:t>
      </w:r>
      <w:r w:rsidRPr="002C44B8">
        <w:rPr>
          <w:rFonts w:asciiTheme="majorHAnsi" w:hAnsiTheme="majorHAnsi" w:cs="Times New Roman"/>
          <w:sz w:val="24"/>
          <w:szCs w:val="24"/>
        </w:rPr>
        <w:t xml:space="preserve"> votos a favor se </w:t>
      </w:r>
      <w:r w:rsidRPr="002C44B8">
        <w:rPr>
          <w:rFonts w:asciiTheme="majorHAnsi" w:hAnsiTheme="majorHAnsi" w:cs="Times New Roman"/>
          <w:b/>
          <w:sz w:val="24"/>
          <w:szCs w:val="24"/>
        </w:rPr>
        <w:t>A C U E R D A</w:t>
      </w:r>
      <w:r w:rsidRPr="002C44B8">
        <w:rPr>
          <w:rFonts w:asciiTheme="majorHAnsi" w:hAnsiTheme="majorHAnsi" w:cs="Times New Roman"/>
          <w:sz w:val="24"/>
          <w:szCs w:val="24"/>
        </w:rPr>
        <w:t xml:space="preserve">: Ratificar el nombramiento como </w:t>
      </w:r>
      <w:r w:rsidRPr="002C44B8">
        <w:rPr>
          <w:rFonts w:asciiTheme="majorHAnsi" w:hAnsiTheme="majorHAnsi" w:cs="Times New Roman"/>
          <w:b/>
          <w:sz w:val="24"/>
          <w:szCs w:val="24"/>
        </w:rPr>
        <w:t>refrendarios de cheques</w:t>
      </w:r>
      <w:r w:rsidRPr="002C44B8">
        <w:rPr>
          <w:rFonts w:asciiTheme="majorHAnsi" w:hAnsiTheme="majorHAnsi" w:cs="Times New Roman"/>
          <w:sz w:val="24"/>
          <w:szCs w:val="24"/>
        </w:rPr>
        <w:t xml:space="preserve"> en el siguiente orden: </w:t>
      </w:r>
      <w:r w:rsidRPr="002C44B8">
        <w:rPr>
          <w:rFonts w:asciiTheme="majorHAnsi" w:eastAsia="Times New Roman" w:hAnsiTheme="majorHAnsi" w:cs="Times New Roman"/>
          <w:b/>
          <w:sz w:val="24"/>
          <w:szCs w:val="24"/>
        </w:rPr>
        <w:t>RONALD ALEXANDER LÓPEZ PREZA</w:t>
      </w:r>
      <w:r w:rsidRPr="002C44B8">
        <w:rPr>
          <w:rFonts w:asciiTheme="majorHAnsi" w:eastAsia="Times New Roman" w:hAnsiTheme="majorHAnsi" w:cs="Times New Roman"/>
          <w:sz w:val="24"/>
          <w:szCs w:val="24"/>
        </w:rPr>
        <w:t xml:space="preserve">, Alcalde Municipal, </w:t>
      </w:r>
      <w:r w:rsidRPr="002C44B8">
        <w:rPr>
          <w:rFonts w:asciiTheme="majorHAnsi" w:eastAsia="Times New Roman" w:hAnsiTheme="majorHAnsi" w:cs="Times New Roman"/>
          <w:b/>
          <w:sz w:val="24"/>
          <w:szCs w:val="24"/>
        </w:rPr>
        <w:t>CARLOS ADALBERTO DELGADO REYES</w:t>
      </w:r>
      <w:r w:rsidRPr="002C44B8">
        <w:rPr>
          <w:rFonts w:asciiTheme="majorHAnsi" w:eastAsia="Times New Roman" w:hAnsiTheme="majorHAnsi" w:cs="Times New Roman"/>
          <w:sz w:val="24"/>
          <w:szCs w:val="24"/>
        </w:rPr>
        <w:t xml:space="preserve">, Síndico Municipal, </w:t>
      </w:r>
      <w:r w:rsidR="00405CDB" w:rsidRPr="003E1E10">
        <w:rPr>
          <w:rFonts w:asciiTheme="majorHAnsi" w:hAnsiTheme="majorHAnsi" w:cs="Times New Roman"/>
          <w:b/>
          <w:color w:val="00B050"/>
          <w:sz w:val="24"/>
          <w:szCs w:val="24"/>
        </w:rPr>
        <w:t>/////////////////////</w:t>
      </w:r>
      <w:r w:rsidRPr="002C44B8">
        <w:rPr>
          <w:rFonts w:asciiTheme="majorHAnsi" w:eastAsia="Times New Roman" w:hAnsiTheme="majorHAnsi" w:cs="Times New Roman"/>
          <w:sz w:val="24"/>
          <w:szCs w:val="24"/>
        </w:rPr>
        <w:t xml:space="preserve">, Tesorero Municipal, </w:t>
      </w:r>
      <w:r w:rsidRPr="002C44B8">
        <w:rPr>
          <w:rFonts w:asciiTheme="majorHAnsi" w:eastAsia="Times New Roman" w:hAnsiTheme="majorHAnsi" w:cs="Times New Roman"/>
          <w:b/>
          <w:sz w:val="24"/>
          <w:szCs w:val="24"/>
        </w:rPr>
        <w:t>WENDY SABRINA RIVERA HERNÁNDEZ</w:t>
      </w:r>
      <w:r w:rsidRPr="002C44B8">
        <w:rPr>
          <w:rFonts w:asciiTheme="majorHAnsi" w:eastAsia="Times New Roman" w:hAnsiTheme="majorHAnsi" w:cs="Times New Roman"/>
          <w:sz w:val="24"/>
          <w:szCs w:val="24"/>
        </w:rPr>
        <w:t xml:space="preserve">, Primer Regidora Propietaria. Dicha función entrara en vigencia </w:t>
      </w:r>
      <w:r w:rsidRPr="002C44B8">
        <w:rPr>
          <w:rFonts w:asciiTheme="majorHAnsi" w:hAnsiTheme="majorHAnsi" w:cs="Times New Roman"/>
          <w:sz w:val="24"/>
          <w:szCs w:val="24"/>
        </w:rPr>
        <w:t>a  los</w:t>
      </w:r>
      <w:r w:rsidRPr="002C44B8">
        <w:rPr>
          <w:rFonts w:asciiTheme="majorHAnsi" w:hAnsiTheme="majorHAnsi" w:cs="Times New Roman"/>
          <w:b/>
          <w:sz w:val="24"/>
          <w:szCs w:val="24"/>
        </w:rPr>
        <w:t xml:space="preserve">  08 días del mes enero 2022, </w:t>
      </w:r>
      <w:r w:rsidRPr="002C44B8">
        <w:rPr>
          <w:rFonts w:asciiTheme="majorHAnsi" w:eastAsia="Times New Roman" w:hAnsiTheme="majorHAnsi" w:cs="Times New Roman"/>
          <w:sz w:val="24"/>
          <w:szCs w:val="24"/>
        </w:rPr>
        <w:t xml:space="preserve"> COMUNIQUESE.</w:t>
      </w:r>
    </w:p>
    <w:p w:rsidR="00465B76" w:rsidRDefault="003E1E10" w:rsidP="003E1E10">
      <w:pPr>
        <w:spacing w:line="360" w:lineRule="auto"/>
        <w:jc w:val="both"/>
        <w:rPr>
          <w:rFonts w:asciiTheme="majorHAnsi" w:hAnsiTheme="majorHAnsi" w:cs="Times New Roman"/>
          <w:bCs/>
          <w:sz w:val="24"/>
          <w:szCs w:val="24"/>
        </w:rPr>
      </w:pPr>
      <w:r w:rsidRPr="002C44B8">
        <w:rPr>
          <w:rFonts w:asciiTheme="majorHAnsi" w:eastAsia="Times New Roman" w:hAnsiTheme="majorHAnsi" w:cs="Times New Roman"/>
          <w:sz w:val="24"/>
          <w:szCs w:val="24"/>
        </w:rPr>
        <w:t xml:space="preserve"> </w:t>
      </w:r>
      <w:r w:rsidRPr="002C44B8">
        <w:rPr>
          <w:rFonts w:asciiTheme="majorHAnsi" w:hAnsiTheme="majorHAnsi" w:cs="Times New Roman"/>
          <w:b/>
          <w:bCs/>
          <w:color w:val="4F81BD" w:themeColor="accent1"/>
          <w:sz w:val="24"/>
          <w:szCs w:val="24"/>
        </w:rPr>
        <w:t>ACUERDO NÚMERO CATORCE</w:t>
      </w:r>
      <w:r w:rsidRPr="002C44B8">
        <w:rPr>
          <w:rFonts w:asciiTheme="majorHAnsi" w:hAnsiTheme="majorHAnsi" w:cs="Times New Roman"/>
          <w:b/>
          <w:color w:val="002060"/>
          <w:sz w:val="24"/>
          <w:szCs w:val="24"/>
        </w:rPr>
        <w:t xml:space="preserve">. </w:t>
      </w:r>
      <w:r w:rsidRPr="002C44B8">
        <w:rPr>
          <w:rFonts w:asciiTheme="majorHAnsi" w:hAnsiTheme="majorHAnsi" w:cs="Times New Roman"/>
          <w:sz w:val="24"/>
          <w:szCs w:val="24"/>
        </w:rPr>
        <w:t xml:space="preserve">El alcalde municipal hace la petición al concejo del punto de agenda número  diecisiete en el cual consiste en la ratificación  de remuneración  del concejo  municipal para el año 2022 es por ello que el Concejo en uso de las facultades que le confiere el </w:t>
      </w:r>
      <w:r w:rsidRPr="002C44B8">
        <w:rPr>
          <w:rFonts w:asciiTheme="majorHAnsi" w:hAnsiTheme="majorHAnsi" w:cs="Times New Roman"/>
          <w:b/>
          <w:sz w:val="24"/>
          <w:szCs w:val="24"/>
        </w:rPr>
        <w:t>Art.</w:t>
      </w:r>
      <w:r w:rsidRPr="002C44B8">
        <w:rPr>
          <w:rFonts w:asciiTheme="majorHAnsi" w:hAnsiTheme="majorHAnsi" w:cs="Times New Roman"/>
          <w:sz w:val="24"/>
          <w:szCs w:val="24"/>
        </w:rPr>
        <w:t xml:space="preserve"> </w:t>
      </w:r>
      <w:r w:rsidRPr="002C44B8">
        <w:rPr>
          <w:rFonts w:asciiTheme="majorHAnsi" w:hAnsiTheme="majorHAnsi" w:cs="Times New Roman"/>
          <w:b/>
          <w:sz w:val="24"/>
          <w:szCs w:val="24"/>
        </w:rPr>
        <w:t xml:space="preserve">46 </w:t>
      </w:r>
      <w:r w:rsidRPr="002C44B8">
        <w:rPr>
          <w:rFonts w:asciiTheme="majorHAnsi" w:hAnsiTheme="majorHAnsi" w:cs="Times New Roman"/>
          <w:sz w:val="24"/>
          <w:szCs w:val="24"/>
        </w:rPr>
        <w:t xml:space="preserve">del Código Municipal vigente, referente a la remuneración que recibirán los Regidores propietarios y suplentes por cada una de las sesiones previamente convocadas a las que asistan ,someten a votación  y con  nueve </w:t>
      </w:r>
      <w:r w:rsidRPr="002C44B8">
        <w:rPr>
          <w:rFonts w:asciiTheme="majorHAnsi" w:hAnsiTheme="majorHAnsi" w:cs="Times New Roman"/>
          <w:b/>
          <w:sz w:val="24"/>
          <w:szCs w:val="24"/>
        </w:rPr>
        <w:t>(9)</w:t>
      </w:r>
      <w:r w:rsidRPr="002C44B8">
        <w:rPr>
          <w:rFonts w:asciiTheme="majorHAnsi" w:hAnsiTheme="majorHAnsi" w:cs="Times New Roman"/>
          <w:sz w:val="24"/>
          <w:szCs w:val="24"/>
        </w:rPr>
        <w:t xml:space="preserve"> votos a favor se  </w:t>
      </w:r>
      <w:r w:rsidRPr="002C44B8">
        <w:rPr>
          <w:rFonts w:asciiTheme="majorHAnsi" w:hAnsiTheme="majorHAnsi" w:cs="Times New Roman"/>
          <w:b/>
          <w:sz w:val="24"/>
          <w:szCs w:val="24"/>
        </w:rPr>
        <w:t xml:space="preserve">A C U E R D A: </w:t>
      </w:r>
      <w:r w:rsidRPr="002C44B8">
        <w:rPr>
          <w:rFonts w:asciiTheme="majorHAnsi" w:eastAsia="Times New Roman" w:hAnsiTheme="majorHAnsi" w:cs="Times New Roman"/>
          <w:sz w:val="24"/>
          <w:szCs w:val="24"/>
          <w:lang w:eastAsia="es-ES"/>
        </w:rPr>
        <w:t>Ratificar en calidad de remuneración para los  Concejales Propietarios y Suplentes, la cantidad de</w:t>
      </w:r>
      <w:r w:rsidRPr="002C44B8">
        <w:rPr>
          <w:rFonts w:asciiTheme="majorHAnsi" w:eastAsia="Times New Roman" w:hAnsiTheme="majorHAnsi" w:cs="Times New Roman"/>
          <w:b/>
          <w:sz w:val="24"/>
          <w:szCs w:val="24"/>
          <w:lang w:eastAsia="es-ES"/>
        </w:rPr>
        <w:t xml:space="preserve"> TRESCIENTOS SETENTA 00/100 ($370.00) DOLARES, </w:t>
      </w:r>
      <w:r w:rsidRPr="002C44B8">
        <w:rPr>
          <w:rFonts w:asciiTheme="majorHAnsi" w:eastAsia="Times New Roman" w:hAnsiTheme="majorHAnsi" w:cs="Times New Roman"/>
          <w:sz w:val="24"/>
          <w:szCs w:val="24"/>
          <w:lang w:eastAsia="es-ES"/>
        </w:rPr>
        <w:t xml:space="preserve">dicho pago se realizara únicamente por cada una de las </w:t>
      </w:r>
      <w:r w:rsidRPr="002C44B8">
        <w:rPr>
          <w:rFonts w:asciiTheme="majorHAnsi" w:eastAsia="Times New Roman" w:hAnsiTheme="majorHAnsi" w:cs="Times New Roman"/>
          <w:b/>
          <w:sz w:val="24"/>
          <w:szCs w:val="24"/>
          <w:lang w:eastAsia="es-ES"/>
        </w:rPr>
        <w:t>reuniones de carácter  ordinario</w:t>
      </w:r>
      <w:r w:rsidRPr="002C44B8">
        <w:rPr>
          <w:rFonts w:asciiTheme="majorHAnsi" w:eastAsia="Times New Roman" w:hAnsiTheme="majorHAnsi" w:cs="Times New Roman"/>
          <w:sz w:val="24"/>
          <w:szCs w:val="24"/>
          <w:lang w:eastAsia="es-ES"/>
        </w:rPr>
        <w:t xml:space="preserve">, las cuales serán dos </w:t>
      </w:r>
      <w:r w:rsidRPr="002C44B8">
        <w:rPr>
          <w:rFonts w:asciiTheme="majorHAnsi" w:eastAsia="Times New Roman" w:hAnsiTheme="majorHAnsi" w:cs="Times New Roman"/>
          <w:b/>
          <w:sz w:val="24"/>
          <w:szCs w:val="24"/>
          <w:lang w:eastAsia="es-ES"/>
        </w:rPr>
        <w:t xml:space="preserve">(2) </w:t>
      </w:r>
      <w:r w:rsidRPr="002C44B8">
        <w:rPr>
          <w:rFonts w:asciiTheme="majorHAnsi" w:eastAsia="Times New Roman" w:hAnsiTheme="majorHAnsi" w:cs="Times New Roman"/>
          <w:sz w:val="24"/>
          <w:szCs w:val="24"/>
          <w:lang w:eastAsia="es-ES"/>
        </w:rPr>
        <w:t xml:space="preserve">por cada mes, sin importar la cantidad de reuniones extraordinarias a las que sean convocados durante ese mismo mes. </w:t>
      </w:r>
      <w:r w:rsidRPr="002C44B8">
        <w:rPr>
          <w:rFonts w:asciiTheme="majorHAnsi" w:hAnsiTheme="majorHAnsi" w:cs="Times New Roman"/>
          <w:sz w:val="24"/>
          <w:szCs w:val="24"/>
        </w:rPr>
        <w:t>COMUNIQUESE</w:t>
      </w:r>
      <w:r w:rsidRPr="002C44B8">
        <w:rPr>
          <w:rFonts w:asciiTheme="majorHAnsi" w:hAnsiTheme="majorHAnsi" w:cs="Times New Roman"/>
          <w:bCs/>
          <w:sz w:val="24"/>
          <w:szCs w:val="24"/>
        </w:rPr>
        <w:t xml:space="preserve">. </w:t>
      </w:r>
    </w:p>
    <w:p w:rsidR="00465B76" w:rsidRDefault="003E1E10" w:rsidP="003E1E10">
      <w:pPr>
        <w:spacing w:line="360" w:lineRule="auto"/>
        <w:jc w:val="both"/>
        <w:rPr>
          <w:rFonts w:asciiTheme="majorHAnsi" w:hAnsiTheme="majorHAnsi" w:cs="Times New Roman"/>
          <w:bCs/>
          <w:sz w:val="24"/>
          <w:szCs w:val="24"/>
        </w:rPr>
      </w:pPr>
      <w:r w:rsidRPr="002C44B8">
        <w:rPr>
          <w:rFonts w:asciiTheme="majorHAnsi" w:hAnsiTheme="majorHAnsi" w:cs="Times New Roman"/>
          <w:b/>
          <w:bCs/>
          <w:color w:val="4F81BD" w:themeColor="accent1"/>
          <w:sz w:val="24"/>
          <w:szCs w:val="24"/>
        </w:rPr>
        <w:t>ACUERDO NÚMERO QUINCE</w:t>
      </w:r>
      <w:r w:rsidRPr="002C44B8">
        <w:rPr>
          <w:rFonts w:asciiTheme="majorHAnsi" w:hAnsiTheme="majorHAnsi" w:cs="Times New Roman"/>
          <w:sz w:val="24"/>
          <w:szCs w:val="24"/>
        </w:rPr>
        <w:t xml:space="preserve">. El Concejo Municipal en uso de las facultades que le confiere el </w:t>
      </w:r>
      <w:r w:rsidRPr="002C44B8">
        <w:rPr>
          <w:rFonts w:asciiTheme="majorHAnsi" w:hAnsiTheme="majorHAnsi" w:cs="Times New Roman"/>
          <w:b/>
          <w:sz w:val="24"/>
          <w:szCs w:val="24"/>
        </w:rPr>
        <w:t>Art. 30 Numeral 19,</w:t>
      </w:r>
      <w:r w:rsidRPr="002C44B8">
        <w:rPr>
          <w:rFonts w:asciiTheme="majorHAnsi" w:hAnsiTheme="majorHAnsi" w:cs="Times New Roman"/>
          <w:sz w:val="24"/>
          <w:szCs w:val="24"/>
        </w:rPr>
        <w:t xml:space="preserve"> </w:t>
      </w:r>
      <w:r w:rsidRPr="002C44B8">
        <w:rPr>
          <w:rFonts w:asciiTheme="majorHAnsi" w:eastAsia="Times New Roman" w:hAnsiTheme="majorHAnsi" w:cs="Times New Roman"/>
          <w:sz w:val="24"/>
          <w:szCs w:val="24"/>
          <w:lang w:eastAsia="es-ES"/>
        </w:rPr>
        <w:t xml:space="preserve"> </w:t>
      </w:r>
      <w:r w:rsidRPr="002C44B8">
        <w:rPr>
          <w:rFonts w:asciiTheme="majorHAnsi" w:eastAsia="Times New Roman" w:hAnsiTheme="majorHAnsi" w:cs="Times New Roman"/>
          <w:b/>
          <w:sz w:val="24"/>
          <w:szCs w:val="24"/>
          <w:lang w:eastAsia="es-ES"/>
        </w:rPr>
        <w:t>Art</w:t>
      </w:r>
      <w:r w:rsidRPr="002C44B8">
        <w:rPr>
          <w:rFonts w:asciiTheme="majorHAnsi" w:eastAsia="Times New Roman" w:hAnsiTheme="majorHAnsi" w:cs="Times New Roman"/>
          <w:sz w:val="24"/>
          <w:szCs w:val="24"/>
          <w:lang w:eastAsia="es-ES"/>
        </w:rPr>
        <w:t xml:space="preserve">. </w:t>
      </w:r>
      <w:r w:rsidRPr="002C44B8">
        <w:rPr>
          <w:rFonts w:asciiTheme="majorHAnsi" w:eastAsia="Times New Roman" w:hAnsiTheme="majorHAnsi" w:cs="Times New Roman"/>
          <w:b/>
          <w:sz w:val="24"/>
          <w:szCs w:val="24"/>
          <w:lang w:eastAsia="es-ES"/>
        </w:rPr>
        <w:t>47, Art. 48 numeral 2 y Art. 49,</w:t>
      </w:r>
      <w:r w:rsidRPr="002C44B8">
        <w:rPr>
          <w:rFonts w:asciiTheme="majorHAnsi" w:eastAsia="Times New Roman" w:hAnsiTheme="majorHAnsi" w:cs="Times New Roman"/>
          <w:sz w:val="24"/>
          <w:szCs w:val="24"/>
          <w:lang w:eastAsia="es-ES"/>
        </w:rPr>
        <w:t xml:space="preserve"> </w:t>
      </w:r>
      <w:r w:rsidRPr="002C44B8">
        <w:rPr>
          <w:rFonts w:asciiTheme="majorHAnsi" w:hAnsiTheme="majorHAnsi" w:cs="Times New Roman"/>
          <w:sz w:val="24"/>
          <w:szCs w:val="24"/>
        </w:rPr>
        <w:t xml:space="preserve">todos del Código Municipal, referente a  fijar  para el año fiscal siguiente las remuneraciones que </w:t>
      </w:r>
      <w:r w:rsidRPr="002C44B8">
        <w:rPr>
          <w:rFonts w:asciiTheme="majorHAnsi" w:hAnsiTheme="majorHAnsi" w:cs="Times New Roman"/>
          <w:sz w:val="24"/>
          <w:szCs w:val="24"/>
        </w:rPr>
        <w:lastRenderedPageBreak/>
        <w:t xml:space="preserve">deba recibir el Alcalde y ocho </w:t>
      </w:r>
      <w:r w:rsidRPr="002C44B8">
        <w:rPr>
          <w:rFonts w:asciiTheme="majorHAnsi" w:hAnsiTheme="majorHAnsi" w:cs="Times New Roman"/>
          <w:b/>
          <w:sz w:val="24"/>
          <w:szCs w:val="24"/>
        </w:rPr>
        <w:t>(8)</w:t>
      </w:r>
      <w:r w:rsidRPr="002C44B8">
        <w:rPr>
          <w:rFonts w:asciiTheme="majorHAnsi" w:hAnsiTheme="majorHAnsi" w:cs="Times New Roman"/>
          <w:sz w:val="24"/>
          <w:szCs w:val="24"/>
        </w:rPr>
        <w:t xml:space="preserve"> votos a favor el concejo </w:t>
      </w:r>
      <w:r w:rsidRPr="002C44B8">
        <w:rPr>
          <w:rFonts w:asciiTheme="majorHAnsi" w:hAnsiTheme="majorHAnsi" w:cs="Times New Roman"/>
          <w:b/>
          <w:sz w:val="24"/>
          <w:szCs w:val="24"/>
        </w:rPr>
        <w:t>A C U E R D A</w:t>
      </w:r>
      <w:r w:rsidRPr="002C44B8">
        <w:rPr>
          <w:rFonts w:asciiTheme="majorHAnsi" w:hAnsiTheme="majorHAnsi" w:cs="Times New Roman"/>
          <w:sz w:val="24"/>
          <w:szCs w:val="24"/>
        </w:rPr>
        <w:t xml:space="preserve">: </w:t>
      </w:r>
      <w:r w:rsidRPr="002C44B8">
        <w:rPr>
          <w:rFonts w:asciiTheme="majorHAnsi" w:hAnsiTheme="majorHAnsi" w:cs="Times New Roman"/>
          <w:b/>
          <w:sz w:val="24"/>
          <w:szCs w:val="24"/>
        </w:rPr>
        <w:t>I)</w:t>
      </w:r>
      <w:r w:rsidRPr="002C44B8">
        <w:rPr>
          <w:rFonts w:asciiTheme="majorHAnsi" w:hAnsiTheme="majorHAnsi" w:cs="Times New Roman"/>
          <w:sz w:val="24"/>
          <w:szCs w:val="24"/>
        </w:rPr>
        <w:t xml:space="preserve"> Aprobar la remuneración del alcalde municipal  por la cantidad de </w:t>
      </w:r>
      <w:r w:rsidRPr="002C44B8">
        <w:rPr>
          <w:rFonts w:asciiTheme="majorHAnsi" w:hAnsiTheme="majorHAnsi" w:cs="Times New Roman"/>
          <w:b/>
          <w:sz w:val="24"/>
          <w:szCs w:val="24"/>
        </w:rPr>
        <w:t xml:space="preserve">DOS  MIL OCHOCIENTOS ($2,800.00) DOLARES </w:t>
      </w:r>
      <w:r w:rsidRPr="002C44B8">
        <w:rPr>
          <w:rFonts w:asciiTheme="majorHAnsi" w:hAnsiTheme="majorHAnsi" w:cs="Times New Roman"/>
          <w:sz w:val="24"/>
          <w:szCs w:val="24"/>
        </w:rPr>
        <w:t>y los gastos de representación por la cantidad de</w:t>
      </w:r>
      <w:r w:rsidRPr="002C44B8">
        <w:rPr>
          <w:rFonts w:asciiTheme="majorHAnsi" w:hAnsiTheme="majorHAnsi" w:cs="Times New Roman"/>
          <w:b/>
          <w:sz w:val="24"/>
          <w:szCs w:val="24"/>
        </w:rPr>
        <w:t xml:space="preserve"> UN MIL QUINIENTOS ($1,500.00) DOLARES</w:t>
      </w:r>
      <w:r w:rsidRPr="002C44B8">
        <w:rPr>
          <w:rFonts w:asciiTheme="majorHAnsi" w:hAnsiTheme="majorHAnsi" w:cs="Times New Roman"/>
          <w:sz w:val="24"/>
          <w:szCs w:val="24"/>
        </w:rPr>
        <w:t xml:space="preserve"> para el Alcalde de este Municipio</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al mismo tiempo. </w:t>
      </w:r>
      <w:r w:rsidRPr="002C44B8">
        <w:rPr>
          <w:rFonts w:asciiTheme="majorHAnsi" w:hAnsiTheme="majorHAnsi" w:cs="Times New Roman"/>
          <w:b/>
          <w:sz w:val="24"/>
          <w:szCs w:val="24"/>
        </w:rPr>
        <w:t>II)</w:t>
      </w:r>
      <w:r w:rsidRPr="002C44B8">
        <w:rPr>
          <w:rFonts w:asciiTheme="majorHAnsi" w:hAnsiTheme="majorHAnsi" w:cs="Times New Roman"/>
          <w:sz w:val="24"/>
          <w:szCs w:val="24"/>
        </w:rPr>
        <w:t xml:space="preserve"> Autorizar  al Tesorero Municipal, </w:t>
      </w:r>
      <w:r w:rsidR="00CD3B9D" w:rsidRPr="003E1E10">
        <w:rPr>
          <w:rFonts w:asciiTheme="majorHAnsi" w:hAnsiTheme="majorHAnsi" w:cs="Times New Roman"/>
          <w:b/>
          <w:color w:val="00B050"/>
          <w:sz w:val="24"/>
          <w:szCs w:val="24"/>
        </w:rPr>
        <w:t>/////////////////////.</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para que</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extienda</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cheque de forma mensual a favor del  Señor Alcalde</w:t>
      </w:r>
      <w:r w:rsidRPr="002C44B8">
        <w:rPr>
          <w:rFonts w:asciiTheme="majorHAnsi" w:hAnsiTheme="majorHAnsi" w:cs="Times New Roman"/>
          <w:b/>
          <w:sz w:val="24"/>
          <w:szCs w:val="24"/>
        </w:rPr>
        <w:t xml:space="preserve">, Ronald Alexander Lopez Preza, </w:t>
      </w:r>
      <w:r w:rsidRPr="002C44B8">
        <w:rPr>
          <w:rFonts w:asciiTheme="majorHAnsi" w:hAnsiTheme="majorHAnsi" w:cs="Times New Roman"/>
          <w:sz w:val="24"/>
          <w:szCs w:val="24"/>
        </w:rPr>
        <w:t xml:space="preserve">por la cantidad de </w:t>
      </w:r>
      <w:r w:rsidRPr="002C44B8">
        <w:rPr>
          <w:rFonts w:asciiTheme="majorHAnsi" w:hAnsiTheme="majorHAnsi" w:cs="Times New Roman"/>
          <w:b/>
          <w:sz w:val="24"/>
          <w:szCs w:val="24"/>
        </w:rPr>
        <w:t xml:space="preserve">DOS MIL OCHOCIENTOS ($2,800.00) </w:t>
      </w:r>
      <w:r w:rsidRPr="002C44B8">
        <w:rPr>
          <w:rFonts w:asciiTheme="majorHAnsi" w:hAnsiTheme="majorHAnsi" w:cs="Times New Roman"/>
          <w:sz w:val="24"/>
          <w:szCs w:val="24"/>
        </w:rPr>
        <w:t>por remuneración salarial y por</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los gastos de representación la cantidad de</w:t>
      </w:r>
      <w:r w:rsidRPr="002C44B8">
        <w:rPr>
          <w:rFonts w:asciiTheme="majorHAnsi" w:hAnsiTheme="majorHAnsi" w:cs="Times New Roman"/>
          <w:b/>
          <w:sz w:val="24"/>
          <w:szCs w:val="24"/>
        </w:rPr>
        <w:t xml:space="preserve"> UN MIL QUINIENTOS ($1,500.00),</w:t>
      </w:r>
      <w:r w:rsidRPr="002C44B8">
        <w:rPr>
          <w:rFonts w:asciiTheme="majorHAnsi" w:hAnsiTheme="majorHAnsi" w:cs="Times New Roman"/>
          <w:sz w:val="24"/>
          <w:szCs w:val="24"/>
        </w:rPr>
        <w:t xml:space="preserve"> a partir</w:t>
      </w:r>
      <w:r w:rsidRPr="002C44B8">
        <w:rPr>
          <w:rFonts w:asciiTheme="majorHAnsi" w:hAnsiTheme="majorHAnsi" w:cs="Times New Roman"/>
          <w:b/>
          <w:sz w:val="24"/>
          <w:szCs w:val="24"/>
        </w:rPr>
        <w:t xml:space="preserve"> del 8º de enero al 31 de diciembre de 2022, </w:t>
      </w:r>
      <w:r w:rsidRPr="002C44B8">
        <w:rPr>
          <w:rFonts w:asciiTheme="majorHAnsi" w:hAnsiTheme="majorHAnsi" w:cs="Times New Roman"/>
          <w:sz w:val="24"/>
          <w:szCs w:val="24"/>
        </w:rPr>
        <w:t xml:space="preserve">Gastos que se aplicarán de </w:t>
      </w:r>
      <w:r w:rsidRPr="002C44B8">
        <w:rPr>
          <w:rFonts w:asciiTheme="majorHAnsi" w:hAnsiTheme="majorHAnsi" w:cs="Times New Roman"/>
          <w:b/>
          <w:sz w:val="24"/>
          <w:szCs w:val="24"/>
        </w:rPr>
        <w:t xml:space="preserve">FONDOS PROPIOS. </w:t>
      </w:r>
      <w:r w:rsidRPr="002C44B8">
        <w:rPr>
          <w:rFonts w:asciiTheme="majorHAnsi" w:hAnsiTheme="majorHAnsi" w:cs="Times New Roman"/>
          <w:sz w:val="24"/>
          <w:szCs w:val="24"/>
        </w:rPr>
        <w:t>El séptimo regidor propietario Lic. Carlos Mauricio Miranda Rubio  expresa que salva su voto por uniformidad de criterios en el tema de presupuesto.</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COMUNIQUESE.</w:t>
      </w:r>
      <w:r w:rsidRPr="002C44B8">
        <w:rPr>
          <w:rFonts w:asciiTheme="majorHAnsi" w:hAnsiTheme="majorHAnsi" w:cs="Times New Roman"/>
          <w:bCs/>
          <w:sz w:val="24"/>
          <w:szCs w:val="24"/>
        </w:rPr>
        <w:t xml:space="preserve"> </w:t>
      </w:r>
    </w:p>
    <w:p w:rsidR="00465B76" w:rsidRDefault="003E1E10" w:rsidP="003E1E10">
      <w:pPr>
        <w:spacing w:line="360" w:lineRule="auto"/>
        <w:jc w:val="both"/>
        <w:rPr>
          <w:rFonts w:asciiTheme="majorHAnsi" w:hAnsiTheme="majorHAnsi" w:cs="Times New Roman"/>
          <w:bCs/>
          <w:sz w:val="24"/>
          <w:szCs w:val="24"/>
        </w:rPr>
      </w:pPr>
      <w:r w:rsidRPr="002C44B8">
        <w:rPr>
          <w:rFonts w:asciiTheme="majorHAnsi" w:hAnsiTheme="majorHAnsi" w:cs="Times New Roman"/>
          <w:b/>
          <w:bCs/>
          <w:color w:val="4F81BD" w:themeColor="accent1"/>
          <w:sz w:val="24"/>
          <w:szCs w:val="24"/>
        </w:rPr>
        <w:t xml:space="preserve">ACUERDO NÚMERO DIECISEIS. </w:t>
      </w:r>
      <w:r w:rsidRPr="002C44B8">
        <w:rPr>
          <w:rFonts w:asciiTheme="majorHAnsi" w:hAnsiTheme="majorHAnsi" w:cs="Times New Roman"/>
          <w:sz w:val="24"/>
          <w:szCs w:val="24"/>
        </w:rPr>
        <w:t xml:space="preserve">El alcalde municipal explica a los regidores que con el propósito asignar a una persona idónea, para que Administre eficientemente el </w:t>
      </w:r>
      <w:r w:rsidRPr="002C44B8">
        <w:rPr>
          <w:rFonts w:asciiTheme="majorHAnsi" w:hAnsiTheme="majorHAnsi" w:cs="Times New Roman"/>
          <w:b/>
          <w:sz w:val="24"/>
          <w:szCs w:val="24"/>
        </w:rPr>
        <w:t xml:space="preserve">FONDO CIRCULANTE </w:t>
      </w:r>
      <w:r w:rsidRPr="002C44B8">
        <w:rPr>
          <w:rFonts w:asciiTheme="majorHAnsi" w:hAnsiTheme="majorHAnsi" w:cs="Times New Roman"/>
          <w:sz w:val="24"/>
          <w:szCs w:val="24"/>
        </w:rPr>
        <w:t>de esta Alcaldía</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y en uso de las facultades que le confiere el </w:t>
      </w:r>
      <w:r w:rsidRPr="002C44B8">
        <w:rPr>
          <w:rFonts w:asciiTheme="majorHAnsi" w:hAnsiTheme="majorHAnsi" w:cs="Times New Roman"/>
          <w:b/>
          <w:sz w:val="24"/>
          <w:szCs w:val="24"/>
        </w:rPr>
        <w:t>Art. 93</w:t>
      </w:r>
      <w:r w:rsidRPr="002C44B8">
        <w:rPr>
          <w:rFonts w:asciiTheme="majorHAnsi" w:hAnsiTheme="majorHAnsi" w:cs="Times New Roman"/>
          <w:sz w:val="24"/>
          <w:szCs w:val="24"/>
        </w:rPr>
        <w:t xml:space="preserve"> del Código Municipal, con nueve </w:t>
      </w:r>
      <w:r w:rsidRPr="002C44B8">
        <w:rPr>
          <w:rFonts w:asciiTheme="majorHAnsi" w:hAnsiTheme="majorHAnsi" w:cs="Times New Roman"/>
          <w:b/>
          <w:sz w:val="24"/>
          <w:szCs w:val="24"/>
        </w:rPr>
        <w:t>(9)</w:t>
      </w:r>
      <w:r w:rsidRPr="002C44B8">
        <w:rPr>
          <w:rFonts w:asciiTheme="majorHAnsi" w:hAnsiTheme="majorHAnsi" w:cs="Times New Roman"/>
          <w:sz w:val="24"/>
          <w:szCs w:val="24"/>
        </w:rPr>
        <w:t xml:space="preserve"> votos a favor el concejo </w:t>
      </w:r>
      <w:r w:rsidRPr="002C44B8">
        <w:rPr>
          <w:rFonts w:asciiTheme="majorHAnsi" w:hAnsiTheme="majorHAnsi" w:cs="Times New Roman"/>
          <w:b/>
          <w:sz w:val="24"/>
          <w:szCs w:val="24"/>
        </w:rPr>
        <w:t>A</w:t>
      </w:r>
      <w:r w:rsidRPr="002C44B8">
        <w:rPr>
          <w:rFonts w:asciiTheme="majorHAnsi" w:hAnsiTheme="majorHAnsi" w:cs="Times New Roman"/>
          <w:sz w:val="24"/>
          <w:szCs w:val="24"/>
        </w:rPr>
        <w:t xml:space="preserve"> </w:t>
      </w:r>
      <w:r w:rsidRPr="002C44B8">
        <w:rPr>
          <w:rFonts w:asciiTheme="majorHAnsi" w:hAnsiTheme="majorHAnsi" w:cs="Times New Roman"/>
          <w:b/>
          <w:sz w:val="24"/>
          <w:szCs w:val="24"/>
        </w:rPr>
        <w:t>C U E R D A:</w:t>
      </w:r>
      <w:r w:rsidRPr="002C44B8">
        <w:rPr>
          <w:rFonts w:asciiTheme="majorHAnsi" w:hAnsiTheme="majorHAnsi" w:cs="Times New Roman"/>
          <w:sz w:val="24"/>
          <w:szCs w:val="24"/>
        </w:rPr>
        <w:t xml:space="preserve"> Designar a la Asistente del despacho municipal </w:t>
      </w:r>
      <w:r w:rsidRPr="002C44B8">
        <w:rPr>
          <w:rFonts w:asciiTheme="majorHAnsi" w:eastAsia="Times New Roman" w:hAnsiTheme="majorHAnsi" w:cs="Times New Roman"/>
          <w:sz w:val="24"/>
          <w:szCs w:val="24"/>
        </w:rPr>
        <w:t xml:space="preserve">Sta. </w:t>
      </w:r>
      <w:r w:rsidR="00CD3B9D" w:rsidRPr="003E1E10">
        <w:rPr>
          <w:rFonts w:asciiTheme="majorHAnsi" w:hAnsiTheme="majorHAnsi" w:cs="Times New Roman"/>
          <w:b/>
          <w:color w:val="00B050"/>
          <w:sz w:val="24"/>
          <w:szCs w:val="24"/>
        </w:rPr>
        <w:t>/////////////////////.</w:t>
      </w:r>
      <w:r w:rsidRPr="002C44B8">
        <w:rPr>
          <w:rFonts w:asciiTheme="majorHAnsi" w:eastAsia="Times New Roman" w:hAnsiTheme="majorHAnsi" w:cs="Times New Roman"/>
          <w:sz w:val="24"/>
          <w:szCs w:val="24"/>
        </w:rPr>
        <w:t xml:space="preserve"> </w:t>
      </w:r>
      <w:r w:rsidRPr="002C44B8">
        <w:rPr>
          <w:rFonts w:asciiTheme="majorHAnsi" w:hAnsiTheme="majorHAnsi" w:cs="Times New Roman"/>
          <w:sz w:val="24"/>
          <w:szCs w:val="24"/>
        </w:rPr>
        <w:t xml:space="preserve"> como </w:t>
      </w:r>
      <w:r w:rsidRPr="002C44B8">
        <w:rPr>
          <w:rFonts w:asciiTheme="majorHAnsi" w:hAnsiTheme="majorHAnsi" w:cs="Times New Roman"/>
          <w:b/>
          <w:sz w:val="24"/>
          <w:szCs w:val="24"/>
        </w:rPr>
        <w:t>ENCARGADA DEL FONDO CIRCULANTE</w:t>
      </w:r>
      <w:r w:rsidRPr="002C44B8">
        <w:rPr>
          <w:rFonts w:asciiTheme="majorHAnsi" w:hAnsiTheme="majorHAnsi" w:cs="Times New Roman"/>
          <w:sz w:val="24"/>
          <w:szCs w:val="24"/>
        </w:rPr>
        <w:t xml:space="preserve">, con la finalidad de atender gastos de menor cuantía o de carácter urgente, cuyo monto mensual será de </w:t>
      </w:r>
      <w:r w:rsidRPr="002C44B8">
        <w:rPr>
          <w:rFonts w:asciiTheme="majorHAnsi" w:hAnsiTheme="majorHAnsi" w:cs="Times New Roman"/>
          <w:b/>
          <w:sz w:val="24"/>
          <w:szCs w:val="24"/>
        </w:rPr>
        <w:t>DOS MIL ($ 2,000.00) DOLARES</w:t>
      </w:r>
      <w:r w:rsidRPr="002C44B8">
        <w:rPr>
          <w:rFonts w:asciiTheme="majorHAnsi" w:hAnsiTheme="majorHAnsi" w:cs="Times New Roman"/>
          <w:sz w:val="24"/>
          <w:szCs w:val="24"/>
        </w:rPr>
        <w:t xml:space="preserve">, al mismo tiempo, se autoriza al Tesorero Municipal </w:t>
      </w:r>
      <w:r w:rsidR="00CD3B9D" w:rsidRPr="003E1E10">
        <w:rPr>
          <w:rFonts w:asciiTheme="majorHAnsi" w:hAnsiTheme="majorHAnsi" w:cs="Times New Roman"/>
          <w:b/>
          <w:color w:val="00B050"/>
          <w:sz w:val="24"/>
          <w:szCs w:val="24"/>
        </w:rPr>
        <w:t>/////////////////////.</w:t>
      </w:r>
      <w:r w:rsidRPr="002C44B8">
        <w:rPr>
          <w:rFonts w:asciiTheme="majorHAnsi" w:hAnsiTheme="majorHAnsi" w:cs="Times New Roman"/>
          <w:sz w:val="24"/>
          <w:szCs w:val="24"/>
        </w:rPr>
        <w:t xml:space="preserve">, para que de </w:t>
      </w:r>
      <w:r w:rsidRPr="002C44B8">
        <w:rPr>
          <w:rFonts w:asciiTheme="majorHAnsi" w:hAnsiTheme="majorHAnsi" w:cs="Times New Roman"/>
          <w:b/>
          <w:sz w:val="24"/>
          <w:szCs w:val="24"/>
        </w:rPr>
        <w:t>FONDOS PROPIOS,</w:t>
      </w:r>
      <w:r w:rsidRPr="002C44B8">
        <w:rPr>
          <w:rFonts w:asciiTheme="majorHAnsi" w:hAnsiTheme="majorHAnsi" w:cs="Times New Roman"/>
          <w:sz w:val="24"/>
          <w:szCs w:val="24"/>
        </w:rPr>
        <w:t xml:space="preserve"> extienda las erogaciones, para </w:t>
      </w:r>
      <w:r w:rsidRPr="002C44B8">
        <w:rPr>
          <w:rFonts w:asciiTheme="majorHAnsi" w:hAnsiTheme="majorHAnsi" w:cs="Times New Roman"/>
          <w:b/>
          <w:sz w:val="24"/>
          <w:szCs w:val="24"/>
        </w:rPr>
        <w:t>DOS (2)</w:t>
      </w:r>
      <w:r w:rsidRPr="002C44B8">
        <w:rPr>
          <w:rFonts w:asciiTheme="majorHAnsi" w:hAnsiTheme="majorHAnsi" w:cs="Times New Roman"/>
          <w:sz w:val="24"/>
          <w:szCs w:val="24"/>
        </w:rPr>
        <w:t xml:space="preserve"> </w:t>
      </w:r>
      <w:r w:rsidRPr="002C44B8">
        <w:rPr>
          <w:rFonts w:asciiTheme="majorHAnsi" w:hAnsiTheme="majorHAnsi" w:cs="Times New Roman"/>
          <w:b/>
          <w:sz w:val="24"/>
          <w:szCs w:val="24"/>
        </w:rPr>
        <w:t>CAJAS CHICAS POR CADA MES</w:t>
      </w:r>
      <w:r w:rsidRPr="002C44B8">
        <w:rPr>
          <w:rFonts w:asciiTheme="majorHAnsi" w:hAnsiTheme="majorHAnsi" w:cs="Times New Roman"/>
          <w:sz w:val="24"/>
          <w:szCs w:val="24"/>
        </w:rPr>
        <w:t xml:space="preserve">, es decir, que en cada mes habrán dos (2) cajas chicas por la cantidad de </w:t>
      </w:r>
      <w:r w:rsidRPr="002C44B8">
        <w:rPr>
          <w:rFonts w:asciiTheme="majorHAnsi" w:hAnsiTheme="majorHAnsi" w:cs="Times New Roman"/>
          <w:b/>
          <w:sz w:val="24"/>
          <w:szCs w:val="24"/>
        </w:rPr>
        <w:t xml:space="preserve">UN MIL ($1,000.00) DOLARES </w:t>
      </w:r>
      <w:r w:rsidRPr="002C44B8">
        <w:rPr>
          <w:rFonts w:asciiTheme="majorHAnsi" w:hAnsiTheme="majorHAnsi" w:cs="Times New Roman"/>
          <w:sz w:val="24"/>
          <w:szCs w:val="24"/>
        </w:rPr>
        <w:t xml:space="preserve">cada una,  por lo tanto, serán </w:t>
      </w:r>
      <w:r w:rsidRPr="002C44B8">
        <w:rPr>
          <w:rFonts w:asciiTheme="majorHAnsi" w:hAnsiTheme="majorHAnsi" w:cs="Times New Roman"/>
          <w:b/>
          <w:sz w:val="24"/>
          <w:szCs w:val="24"/>
        </w:rPr>
        <w:t xml:space="preserve">veinticuatro  erogaciones anuales </w:t>
      </w:r>
      <w:r w:rsidRPr="002C44B8">
        <w:rPr>
          <w:rFonts w:asciiTheme="majorHAnsi" w:hAnsiTheme="majorHAnsi" w:cs="Times New Roman"/>
          <w:sz w:val="24"/>
          <w:szCs w:val="24"/>
        </w:rPr>
        <w:t xml:space="preserve">de </w:t>
      </w:r>
      <w:r w:rsidRPr="002C44B8">
        <w:rPr>
          <w:rFonts w:asciiTheme="majorHAnsi" w:hAnsiTheme="majorHAnsi" w:cs="Times New Roman"/>
          <w:b/>
          <w:sz w:val="24"/>
          <w:szCs w:val="24"/>
        </w:rPr>
        <w:t xml:space="preserve">$1,000.00, </w:t>
      </w:r>
      <w:r w:rsidRPr="002C44B8">
        <w:rPr>
          <w:rFonts w:asciiTheme="majorHAnsi" w:hAnsiTheme="majorHAnsi" w:cs="Times New Roman"/>
          <w:sz w:val="24"/>
          <w:szCs w:val="24"/>
        </w:rPr>
        <w:t xml:space="preserve">comprendidas del </w:t>
      </w:r>
      <w:r w:rsidRPr="002C44B8">
        <w:rPr>
          <w:rFonts w:asciiTheme="majorHAnsi" w:hAnsiTheme="majorHAnsi" w:cs="Times New Roman"/>
          <w:b/>
          <w:sz w:val="24"/>
          <w:szCs w:val="24"/>
        </w:rPr>
        <w:t>08</w:t>
      </w:r>
      <w:r w:rsidRPr="002C44B8">
        <w:rPr>
          <w:rFonts w:asciiTheme="majorHAnsi" w:hAnsiTheme="majorHAnsi" w:cs="Times New Roman"/>
          <w:sz w:val="24"/>
          <w:szCs w:val="24"/>
        </w:rPr>
        <w:t xml:space="preserve"> </w:t>
      </w:r>
      <w:r w:rsidRPr="002C44B8">
        <w:rPr>
          <w:rFonts w:asciiTheme="majorHAnsi" w:hAnsiTheme="majorHAnsi" w:cs="Times New Roman"/>
          <w:b/>
          <w:sz w:val="24"/>
          <w:szCs w:val="24"/>
        </w:rPr>
        <w:t>enero a diciembre de 2022</w:t>
      </w:r>
      <w:r w:rsidRPr="002C44B8">
        <w:rPr>
          <w:rFonts w:asciiTheme="majorHAnsi" w:hAnsiTheme="majorHAnsi" w:cs="Times New Roman"/>
          <w:sz w:val="24"/>
          <w:szCs w:val="24"/>
        </w:rPr>
        <w:t xml:space="preserve">, haciendo un </w:t>
      </w:r>
      <w:r w:rsidRPr="002C44B8">
        <w:rPr>
          <w:rFonts w:asciiTheme="majorHAnsi" w:hAnsiTheme="majorHAnsi" w:cs="Times New Roman"/>
          <w:b/>
          <w:sz w:val="24"/>
          <w:szCs w:val="24"/>
        </w:rPr>
        <w:t xml:space="preserve">monto total </w:t>
      </w:r>
      <w:r w:rsidRPr="002C44B8">
        <w:rPr>
          <w:rFonts w:asciiTheme="majorHAnsi" w:hAnsiTheme="majorHAnsi" w:cs="Times New Roman"/>
          <w:sz w:val="24"/>
          <w:szCs w:val="24"/>
        </w:rPr>
        <w:t xml:space="preserve">de </w:t>
      </w:r>
      <w:r w:rsidRPr="002C44B8">
        <w:rPr>
          <w:rFonts w:asciiTheme="majorHAnsi" w:hAnsiTheme="majorHAnsi" w:cs="Times New Roman"/>
          <w:b/>
          <w:sz w:val="24"/>
          <w:szCs w:val="24"/>
        </w:rPr>
        <w:t>VEINTICUATRO</w:t>
      </w:r>
      <w:r w:rsidRPr="002C44B8">
        <w:rPr>
          <w:rFonts w:asciiTheme="majorHAnsi" w:hAnsiTheme="majorHAnsi" w:cs="Times New Roman"/>
          <w:sz w:val="24"/>
          <w:szCs w:val="24"/>
        </w:rPr>
        <w:t xml:space="preserve"> </w:t>
      </w:r>
      <w:r w:rsidRPr="002C44B8">
        <w:rPr>
          <w:rFonts w:asciiTheme="majorHAnsi" w:hAnsiTheme="majorHAnsi" w:cs="Times New Roman"/>
          <w:b/>
          <w:sz w:val="24"/>
          <w:szCs w:val="24"/>
        </w:rPr>
        <w:t>MIL ($24,000.00) DOLARES.</w:t>
      </w:r>
      <w:r w:rsidRPr="002C44B8">
        <w:rPr>
          <w:rFonts w:asciiTheme="majorHAnsi" w:hAnsiTheme="majorHAnsi" w:cs="Times New Roman"/>
          <w:sz w:val="24"/>
          <w:szCs w:val="24"/>
        </w:rPr>
        <w:t xml:space="preserve"> La </w:t>
      </w:r>
      <w:r w:rsidRPr="002C44B8">
        <w:rPr>
          <w:rFonts w:asciiTheme="majorHAnsi" w:eastAsia="Times New Roman" w:hAnsiTheme="majorHAnsi" w:cs="Times New Roman"/>
          <w:sz w:val="24"/>
          <w:szCs w:val="24"/>
        </w:rPr>
        <w:t xml:space="preserve">Sta. </w:t>
      </w:r>
      <w:r w:rsidR="00CD3B9D" w:rsidRPr="003E1E10">
        <w:rPr>
          <w:rFonts w:asciiTheme="majorHAnsi" w:hAnsiTheme="majorHAnsi" w:cs="Times New Roman"/>
          <w:b/>
          <w:color w:val="00B050"/>
          <w:sz w:val="24"/>
          <w:szCs w:val="24"/>
        </w:rPr>
        <w:t>/////////////////////.</w:t>
      </w:r>
      <w:r w:rsidR="00CD3B9D" w:rsidRPr="003E1E10">
        <w:rPr>
          <w:rFonts w:asciiTheme="majorHAnsi" w:hAnsiTheme="majorHAnsi" w:cs="Times New Roman"/>
          <w:color w:val="00B050"/>
          <w:sz w:val="24"/>
          <w:szCs w:val="24"/>
        </w:rPr>
        <w:t xml:space="preserve"> </w:t>
      </w:r>
      <w:r w:rsidRPr="002C44B8">
        <w:rPr>
          <w:rFonts w:asciiTheme="majorHAnsi" w:eastAsia="Times New Roman" w:hAnsiTheme="majorHAnsi" w:cs="Times New Roman"/>
          <w:sz w:val="24"/>
          <w:szCs w:val="24"/>
        </w:rPr>
        <w:t xml:space="preserve"> </w:t>
      </w:r>
      <w:r w:rsidRPr="002C44B8">
        <w:rPr>
          <w:rFonts w:asciiTheme="majorHAnsi" w:hAnsiTheme="majorHAnsi" w:cs="Times New Roman"/>
          <w:sz w:val="24"/>
          <w:szCs w:val="24"/>
        </w:rPr>
        <w:t xml:space="preserve">será la responsable de retirar y liquidar en Tesorería el movimiento mensual que ocurra  dependiendo la necesidad y  las disposiciones que el presupuesto del año en curso señala. </w:t>
      </w:r>
      <w:r w:rsidRPr="002C44B8">
        <w:rPr>
          <w:rFonts w:asciiTheme="majorHAnsi" w:hAnsiTheme="majorHAnsi" w:cs="Times New Roman"/>
          <w:bCs/>
          <w:sz w:val="24"/>
          <w:szCs w:val="24"/>
        </w:rPr>
        <w:t xml:space="preserve">De igual manera es bueno establecer que en este punto de agenda el sexto regidor propietario Lic. Roberto Carlos Avilés Rivera. Expresa que se excusa de la votación por razón de </w:t>
      </w:r>
      <w:r w:rsidRPr="002C44B8">
        <w:rPr>
          <w:rFonts w:asciiTheme="majorHAnsi" w:hAnsiTheme="majorHAnsi" w:cs="Times New Roman"/>
          <w:bCs/>
          <w:sz w:val="24"/>
          <w:szCs w:val="24"/>
        </w:rPr>
        <w:lastRenderedPageBreak/>
        <w:t xml:space="preserve">conflicto de interés respecto al punto número quince de la agenda y sede voto al tercer regidor suplente Dr. Marvin Ulises Rodriguez Alvares conforme al art. 41 inciso segundo del Código Municipal. </w:t>
      </w:r>
      <w:r w:rsidRPr="002C44B8">
        <w:rPr>
          <w:rFonts w:asciiTheme="majorHAnsi" w:hAnsiTheme="majorHAnsi" w:cs="Times New Roman"/>
          <w:sz w:val="24"/>
          <w:szCs w:val="24"/>
        </w:rPr>
        <w:t>COMUNIQUESE</w:t>
      </w:r>
      <w:r w:rsidRPr="002C44B8">
        <w:rPr>
          <w:rFonts w:asciiTheme="majorHAnsi" w:hAnsiTheme="majorHAnsi" w:cs="Times New Roman"/>
          <w:bCs/>
          <w:sz w:val="24"/>
          <w:szCs w:val="24"/>
        </w:rPr>
        <w:t xml:space="preserve">. </w:t>
      </w:r>
    </w:p>
    <w:p w:rsidR="00465B76" w:rsidRDefault="003E1E10" w:rsidP="003E1E10">
      <w:pPr>
        <w:spacing w:line="360" w:lineRule="auto"/>
        <w:jc w:val="both"/>
        <w:rPr>
          <w:rFonts w:asciiTheme="majorHAnsi" w:hAnsiTheme="majorHAnsi" w:cs="Times New Roman"/>
          <w:bCs/>
          <w:sz w:val="24"/>
          <w:szCs w:val="24"/>
        </w:rPr>
      </w:pPr>
      <w:r w:rsidRPr="002C44B8">
        <w:rPr>
          <w:rFonts w:asciiTheme="majorHAnsi" w:hAnsiTheme="majorHAnsi" w:cs="Times New Roman"/>
          <w:b/>
          <w:bCs/>
          <w:color w:val="4F81BD" w:themeColor="accent1"/>
          <w:sz w:val="24"/>
          <w:szCs w:val="24"/>
        </w:rPr>
        <w:t>ACUERDO NÚMERO DIECISIETE.</w:t>
      </w:r>
      <w:r w:rsidRPr="002C44B8">
        <w:rPr>
          <w:rFonts w:asciiTheme="majorHAnsi" w:hAnsiTheme="majorHAnsi" w:cs="Times New Roman"/>
          <w:sz w:val="24"/>
          <w:szCs w:val="24"/>
        </w:rPr>
        <w:t xml:space="preserve"> El Concejo Municipal con el propósito de otorgar un incentivo al personal de esta Alcaldía, en el mes de su natalicio, y en uso  de las facultades que le confiere el Art. 3 numerales 2 y 3 del Código Municipal, y con nueve </w:t>
      </w:r>
      <w:r w:rsidRPr="002C44B8">
        <w:rPr>
          <w:rFonts w:asciiTheme="majorHAnsi" w:hAnsiTheme="majorHAnsi" w:cs="Times New Roman"/>
          <w:b/>
          <w:sz w:val="24"/>
          <w:szCs w:val="24"/>
        </w:rPr>
        <w:t>(9)</w:t>
      </w:r>
      <w:r w:rsidRPr="002C44B8">
        <w:rPr>
          <w:rFonts w:asciiTheme="majorHAnsi" w:hAnsiTheme="majorHAnsi" w:cs="Times New Roman"/>
          <w:sz w:val="24"/>
          <w:szCs w:val="24"/>
        </w:rPr>
        <w:t xml:space="preserve">  votos a favor el concejo </w:t>
      </w:r>
      <w:r w:rsidRPr="002C44B8">
        <w:rPr>
          <w:rFonts w:asciiTheme="majorHAnsi" w:hAnsiTheme="majorHAnsi" w:cs="Times New Roman"/>
          <w:b/>
          <w:sz w:val="24"/>
          <w:szCs w:val="24"/>
        </w:rPr>
        <w:t xml:space="preserve">A C U E R D A: </w:t>
      </w:r>
      <w:r w:rsidRPr="002C44B8">
        <w:rPr>
          <w:rFonts w:asciiTheme="majorHAnsi" w:hAnsiTheme="majorHAnsi" w:cs="Times New Roman"/>
          <w:b/>
          <w:i/>
          <w:sz w:val="24"/>
          <w:szCs w:val="24"/>
        </w:rPr>
        <w:t>Aprobar bono</w:t>
      </w:r>
      <w:r w:rsidRPr="002C44B8">
        <w:rPr>
          <w:rFonts w:asciiTheme="majorHAnsi" w:hAnsiTheme="majorHAnsi" w:cs="Times New Roman"/>
          <w:i/>
          <w:sz w:val="24"/>
          <w:szCs w:val="24"/>
        </w:rPr>
        <w:t xml:space="preserve"> </w:t>
      </w:r>
      <w:r w:rsidRPr="002C44B8">
        <w:rPr>
          <w:rFonts w:asciiTheme="majorHAnsi" w:hAnsiTheme="majorHAnsi" w:cs="Times New Roman"/>
          <w:b/>
          <w:i/>
          <w:sz w:val="24"/>
          <w:szCs w:val="24"/>
        </w:rPr>
        <w:t>de cumpleaños,</w:t>
      </w:r>
      <w:r w:rsidRPr="002C44B8">
        <w:rPr>
          <w:rFonts w:asciiTheme="majorHAnsi" w:hAnsiTheme="majorHAnsi" w:cs="Times New Roman"/>
          <w:i/>
          <w:sz w:val="24"/>
          <w:szCs w:val="24"/>
        </w:rPr>
        <w:t xml:space="preserve"> </w:t>
      </w:r>
      <w:r w:rsidRPr="002C44B8">
        <w:rPr>
          <w:rFonts w:asciiTheme="majorHAnsi" w:hAnsiTheme="majorHAnsi" w:cs="Times New Roman"/>
          <w:sz w:val="24"/>
          <w:szCs w:val="24"/>
        </w:rPr>
        <w:t xml:space="preserve">por la cantidad </w:t>
      </w:r>
      <w:r w:rsidRPr="002C44B8">
        <w:rPr>
          <w:rFonts w:asciiTheme="majorHAnsi" w:hAnsiTheme="majorHAnsi" w:cs="Times New Roman"/>
          <w:b/>
          <w:sz w:val="24"/>
          <w:szCs w:val="24"/>
        </w:rPr>
        <w:t>CINCUENTA 00/100 DOLARES ($50.00),</w:t>
      </w:r>
      <w:r w:rsidRPr="002C44B8">
        <w:rPr>
          <w:rFonts w:asciiTheme="majorHAnsi" w:hAnsiTheme="majorHAnsi" w:cs="Times New Roman"/>
          <w:sz w:val="24"/>
          <w:szCs w:val="24"/>
        </w:rPr>
        <w:t xml:space="preserve"> para </w:t>
      </w:r>
      <w:r w:rsidRPr="002C44B8">
        <w:rPr>
          <w:rFonts w:asciiTheme="majorHAnsi" w:hAnsiTheme="majorHAnsi" w:cs="Times New Roman"/>
          <w:b/>
          <w:sz w:val="24"/>
          <w:szCs w:val="24"/>
        </w:rPr>
        <w:t xml:space="preserve">cada uno de los empleados de esta Alcaldía, </w:t>
      </w:r>
      <w:r w:rsidRPr="002C44B8">
        <w:rPr>
          <w:rFonts w:asciiTheme="majorHAnsi" w:hAnsiTheme="majorHAnsi" w:cs="Times New Roman"/>
          <w:sz w:val="24"/>
          <w:szCs w:val="24"/>
        </w:rPr>
        <w:t xml:space="preserve">que cuentan con las prestaciones de Ley, bono que será entregado de acuerdo al registro de los cumpleañeros del año </w:t>
      </w:r>
      <w:r w:rsidRPr="002C44B8">
        <w:rPr>
          <w:rFonts w:asciiTheme="majorHAnsi" w:hAnsiTheme="majorHAnsi" w:cs="Times New Roman"/>
          <w:b/>
          <w:sz w:val="24"/>
          <w:szCs w:val="24"/>
        </w:rPr>
        <w:t xml:space="preserve">2022 </w:t>
      </w:r>
      <w:r w:rsidRPr="002C44B8">
        <w:rPr>
          <w:rFonts w:asciiTheme="majorHAnsi" w:hAnsiTheme="majorHAnsi" w:cs="Times New Roman"/>
          <w:sz w:val="24"/>
          <w:szCs w:val="24"/>
        </w:rPr>
        <w:t xml:space="preserve">y será agregara en la planilla del pago mensual, correspondiente a  cada uno de los cumpleañeros del mes, siendo el Jefe de Recursos Humanos de esta Alcaldía, </w:t>
      </w:r>
      <w:r w:rsidR="00CD3B9D" w:rsidRPr="003E1E10">
        <w:rPr>
          <w:rFonts w:asciiTheme="majorHAnsi" w:hAnsiTheme="majorHAnsi" w:cs="Times New Roman"/>
          <w:b/>
          <w:color w:val="00B050"/>
          <w:sz w:val="24"/>
          <w:szCs w:val="24"/>
        </w:rPr>
        <w:t>/////////////////////.</w:t>
      </w:r>
      <w:r w:rsidR="00CD3B9D" w:rsidRPr="003E1E10">
        <w:rPr>
          <w:rFonts w:asciiTheme="majorHAnsi" w:hAnsiTheme="majorHAnsi" w:cs="Times New Roman"/>
          <w:color w:val="00B050"/>
          <w:sz w:val="24"/>
          <w:szCs w:val="24"/>
        </w:rPr>
        <w:t xml:space="preserve"> </w:t>
      </w:r>
      <w:r w:rsidRPr="002C44B8">
        <w:rPr>
          <w:rFonts w:asciiTheme="majorHAnsi" w:hAnsiTheme="majorHAnsi" w:cs="Times New Roman"/>
          <w:sz w:val="24"/>
          <w:szCs w:val="24"/>
        </w:rPr>
        <w:t>el encargado de llevar el control del registro de los cumpleañeros del año 2022, así como agregar dicho bono en la planilla en mención</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Cabe mencionar que además del bono, los cumpleañeros del mes tendrán derecho a un día de descanso laboral con goce de sueldo por su cumpleaños, el cual deberán solicitar al jefe inmediato por lo menos con un día de anticipación.</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 Gastos que se aplicaran de recursos provenientes de </w:t>
      </w:r>
      <w:r w:rsidRPr="002C44B8">
        <w:rPr>
          <w:rFonts w:asciiTheme="majorHAnsi" w:hAnsiTheme="majorHAnsi" w:cs="Times New Roman"/>
          <w:b/>
          <w:sz w:val="24"/>
          <w:szCs w:val="24"/>
        </w:rPr>
        <w:t xml:space="preserve">FONDOS PROPIOS. </w:t>
      </w:r>
      <w:r w:rsidRPr="002C44B8">
        <w:rPr>
          <w:rFonts w:asciiTheme="majorHAnsi" w:hAnsiTheme="majorHAnsi" w:cs="Times New Roman"/>
          <w:bCs/>
          <w:sz w:val="24"/>
          <w:szCs w:val="24"/>
        </w:rPr>
        <w:t xml:space="preserve">El sexto regidor propietario Lic. Roberto Carlos Avilés Rivera. Expresa que sería bueno que también se considere el beneficio en el mes de agosto del día del empleado municipal, ya que es parte de las prestaciones de Ley que los empleados de la municipalidad tienen. COMUNÍQUESE. </w:t>
      </w:r>
    </w:p>
    <w:p w:rsidR="00465B76" w:rsidRDefault="003E1E10" w:rsidP="003E1E10">
      <w:pPr>
        <w:spacing w:line="360" w:lineRule="auto"/>
        <w:jc w:val="both"/>
        <w:rPr>
          <w:rFonts w:asciiTheme="majorHAnsi" w:hAnsiTheme="majorHAnsi" w:cs="Times New Roman"/>
          <w:bCs/>
          <w:sz w:val="24"/>
          <w:szCs w:val="24"/>
        </w:rPr>
      </w:pPr>
      <w:r w:rsidRPr="002C44B8">
        <w:rPr>
          <w:rFonts w:asciiTheme="majorHAnsi" w:hAnsiTheme="majorHAnsi" w:cs="Times New Roman"/>
          <w:b/>
          <w:bCs/>
          <w:color w:val="4F81BD" w:themeColor="accent1"/>
          <w:sz w:val="24"/>
          <w:szCs w:val="24"/>
        </w:rPr>
        <w:t>ACUERDO NÚMERO DIECIOCHO</w:t>
      </w:r>
      <w:r w:rsidRPr="002C44B8">
        <w:rPr>
          <w:rFonts w:asciiTheme="majorHAnsi" w:hAnsiTheme="majorHAnsi" w:cs="Times New Roman"/>
          <w:b/>
          <w:color w:val="002060"/>
          <w:sz w:val="24"/>
          <w:szCs w:val="24"/>
        </w:rPr>
        <w:t xml:space="preserve">. </w:t>
      </w:r>
      <w:r w:rsidRPr="002C44B8">
        <w:rPr>
          <w:rFonts w:asciiTheme="majorHAnsi" w:hAnsiTheme="majorHAnsi" w:cs="Times New Roman"/>
          <w:sz w:val="24"/>
          <w:szCs w:val="24"/>
        </w:rPr>
        <w:t xml:space="preserve">El Concejo Municipal con el propósito de dar soluciones inmediatas y oportunas; y de acuerdo a lo establecido en el </w:t>
      </w:r>
      <w:r w:rsidRPr="002C44B8">
        <w:rPr>
          <w:rFonts w:asciiTheme="majorHAnsi" w:hAnsiTheme="majorHAnsi" w:cs="Times New Roman"/>
          <w:b/>
          <w:sz w:val="24"/>
          <w:szCs w:val="24"/>
        </w:rPr>
        <w:t>Art. 16</w:t>
      </w:r>
      <w:r w:rsidRPr="002C44B8">
        <w:rPr>
          <w:rFonts w:asciiTheme="majorHAnsi" w:hAnsiTheme="majorHAnsi" w:cs="Times New Roman"/>
          <w:sz w:val="24"/>
          <w:szCs w:val="24"/>
        </w:rPr>
        <w:t xml:space="preserve"> de las </w:t>
      </w:r>
      <w:r w:rsidRPr="002C44B8">
        <w:rPr>
          <w:rFonts w:asciiTheme="majorHAnsi" w:hAnsiTheme="majorHAnsi" w:cs="Times New Roman"/>
          <w:b/>
          <w:sz w:val="24"/>
          <w:szCs w:val="24"/>
        </w:rPr>
        <w:t xml:space="preserve">disposiciones generales del presupuesto Municipal 2022 </w:t>
      </w:r>
      <w:r w:rsidRPr="002C44B8">
        <w:rPr>
          <w:rFonts w:asciiTheme="majorHAnsi" w:hAnsiTheme="majorHAnsi" w:cs="Times New Roman"/>
          <w:sz w:val="24"/>
          <w:szCs w:val="24"/>
        </w:rPr>
        <w:t>referente a las erogaciones menores o iguales a $500.00; bastara únicamente una Autorización del Alcalde Municipal para el pago de las facturas o recibos de gastos  debidamente consignados en el</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Presupuesto, para los cuales bastará que haya crédito presupuestario y fondos disponibles para efectuar dichos  pagos. Para estos gastos o erogaciones se hará un acuerdo único al inicio del año. En tal sentido y en base a lo establecido en el </w:t>
      </w:r>
      <w:r w:rsidRPr="002C44B8">
        <w:rPr>
          <w:rFonts w:asciiTheme="majorHAnsi" w:hAnsiTheme="majorHAnsi" w:cs="Times New Roman"/>
          <w:b/>
          <w:sz w:val="24"/>
          <w:szCs w:val="24"/>
        </w:rPr>
        <w:t>Art. 3 Numeral 3</w:t>
      </w:r>
      <w:r w:rsidRPr="002C44B8">
        <w:rPr>
          <w:rFonts w:asciiTheme="majorHAnsi" w:hAnsiTheme="majorHAnsi" w:cs="Times New Roman"/>
          <w:sz w:val="24"/>
          <w:szCs w:val="24"/>
        </w:rPr>
        <w:t xml:space="preserve"> y </w:t>
      </w:r>
      <w:r w:rsidRPr="002C44B8">
        <w:rPr>
          <w:rFonts w:asciiTheme="majorHAnsi" w:hAnsiTheme="majorHAnsi" w:cs="Times New Roman"/>
          <w:b/>
          <w:sz w:val="24"/>
          <w:szCs w:val="24"/>
        </w:rPr>
        <w:t>Art. 34</w:t>
      </w:r>
      <w:r w:rsidRPr="002C44B8">
        <w:rPr>
          <w:rFonts w:asciiTheme="majorHAnsi" w:hAnsiTheme="majorHAnsi" w:cs="Times New Roman"/>
          <w:sz w:val="24"/>
          <w:szCs w:val="24"/>
        </w:rPr>
        <w:t xml:space="preserve"> del Código Municipal, se somete a </w:t>
      </w:r>
      <w:r w:rsidRPr="002C44B8">
        <w:rPr>
          <w:rFonts w:asciiTheme="majorHAnsi" w:hAnsiTheme="majorHAnsi" w:cs="Times New Roman"/>
          <w:sz w:val="24"/>
          <w:szCs w:val="24"/>
        </w:rPr>
        <w:lastRenderedPageBreak/>
        <w:t xml:space="preserve">votación y con  nueve  </w:t>
      </w:r>
      <w:r w:rsidRPr="002C44B8">
        <w:rPr>
          <w:rFonts w:asciiTheme="majorHAnsi" w:hAnsiTheme="majorHAnsi" w:cs="Times New Roman"/>
          <w:b/>
          <w:sz w:val="24"/>
          <w:szCs w:val="24"/>
        </w:rPr>
        <w:t>(9)</w:t>
      </w:r>
      <w:r w:rsidRPr="002C44B8">
        <w:rPr>
          <w:rFonts w:asciiTheme="majorHAnsi" w:hAnsiTheme="majorHAnsi" w:cs="Times New Roman"/>
          <w:sz w:val="24"/>
          <w:szCs w:val="24"/>
        </w:rPr>
        <w:t xml:space="preserve"> votos a favor el concejo  </w:t>
      </w:r>
      <w:r w:rsidRPr="002C44B8">
        <w:rPr>
          <w:rFonts w:asciiTheme="majorHAnsi" w:hAnsiTheme="majorHAnsi" w:cs="Times New Roman"/>
          <w:b/>
          <w:sz w:val="24"/>
          <w:szCs w:val="24"/>
        </w:rPr>
        <w:t xml:space="preserve">A C U E R D A: I) </w:t>
      </w:r>
      <w:r w:rsidRPr="002C44B8">
        <w:rPr>
          <w:rFonts w:asciiTheme="majorHAnsi" w:hAnsiTheme="majorHAnsi" w:cs="Times New Roman"/>
          <w:sz w:val="24"/>
          <w:szCs w:val="24"/>
        </w:rPr>
        <w:t>Autorizar la aprobación del acuerdo único</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 para Autorizar al Señor Alcalde Municipal, </w:t>
      </w:r>
      <w:r w:rsidRPr="002C44B8">
        <w:rPr>
          <w:rFonts w:asciiTheme="majorHAnsi" w:hAnsiTheme="majorHAnsi" w:cs="Times New Roman"/>
          <w:b/>
          <w:sz w:val="24"/>
          <w:szCs w:val="24"/>
        </w:rPr>
        <w:t>Lic. Ronald Alexander Lopez Preza,</w:t>
      </w:r>
      <w:r w:rsidRPr="002C44B8">
        <w:rPr>
          <w:rFonts w:asciiTheme="majorHAnsi" w:hAnsiTheme="majorHAnsi" w:cs="Times New Roman"/>
          <w:sz w:val="24"/>
          <w:szCs w:val="24"/>
        </w:rPr>
        <w:t xml:space="preserve"> a partir del </w:t>
      </w:r>
      <w:r w:rsidRPr="002C44B8">
        <w:rPr>
          <w:rFonts w:asciiTheme="majorHAnsi" w:hAnsiTheme="majorHAnsi" w:cs="Times New Roman"/>
          <w:b/>
          <w:sz w:val="24"/>
          <w:szCs w:val="24"/>
        </w:rPr>
        <w:t>08 de enero al 31 de diciembre de 2022,</w:t>
      </w:r>
      <w:r w:rsidRPr="002C44B8">
        <w:rPr>
          <w:rFonts w:asciiTheme="majorHAnsi" w:hAnsiTheme="majorHAnsi" w:cs="Times New Roman"/>
          <w:sz w:val="24"/>
          <w:szCs w:val="24"/>
        </w:rPr>
        <w:t xml:space="preserve"> para que pueda erogar hasta la cantidad de </w:t>
      </w:r>
      <w:r w:rsidRPr="002C44B8">
        <w:rPr>
          <w:rFonts w:asciiTheme="majorHAnsi" w:hAnsiTheme="majorHAnsi" w:cs="Times New Roman"/>
          <w:b/>
          <w:sz w:val="24"/>
          <w:szCs w:val="24"/>
        </w:rPr>
        <w:t>QUINIENTOS ($500.00) DOLARES,</w:t>
      </w:r>
      <w:r w:rsidRPr="002C44B8">
        <w:rPr>
          <w:rFonts w:asciiTheme="majorHAnsi" w:hAnsiTheme="majorHAnsi" w:cs="Times New Roman"/>
          <w:sz w:val="24"/>
          <w:szCs w:val="24"/>
        </w:rPr>
        <w:t xml:space="preserve"> y de esta manera garantizar el apoyo o pago inmediato a todas aquellas personas o proveedores que así lo ameriten dependiendo de la exigencia y de la necesidad del caso. </w:t>
      </w:r>
      <w:r w:rsidRPr="002C44B8">
        <w:rPr>
          <w:rFonts w:asciiTheme="majorHAnsi" w:hAnsiTheme="majorHAnsi" w:cs="Times New Roman"/>
          <w:b/>
          <w:sz w:val="24"/>
          <w:szCs w:val="24"/>
        </w:rPr>
        <w:t>II)</w:t>
      </w:r>
      <w:r w:rsidRPr="002C44B8">
        <w:rPr>
          <w:rFonts w:asciiTheme="majorHAnsi" w:hAnsiTheme="majorHAnsi" w:cs="Times New Roman"/>
          <w:sz w:val="24"/>
          <w:szCs w:val="24"/>
        </w:rPr>
        <w:t xml:space="preserve"> Al mismo tiempo se autoriza al Tesorero Municipal </w:t>
      </w:r>
      <w:r w:rsidR="00CD3B9D" w:rsidRPr="003E1E10">
        <w:rPr>
          <w:rFonts w:asciiTheme="majorHAnsi" w:hAnsiTheme="majorHAnsi" w:cs="Times New Roman"/>
          <w:b/>
          <w:color w:val="00B050"/>
          <w:sz w:val="24"/>
          <w:szCs w:val="24"/>
        </w:rPr>
        <w:t>/////////////////////</w:t>
      </w:r>
      <w:proofErr w:type="gramStart"/>
      <w:r w:rsidR="00CD3B9D" w:rsidRPr="003E1E10">
        <w:rPr>
          <w:rFonts w:asciiTheme="majorHAnsi" w:hAnsiTheme="majorHAnsi" w:cs="Times New Roman"/>
          <w:b/>
          <w:color w:val="00B050"/>
          <w:sz w:val="24"/>
          <w:szCs w:val="24"/>
        </w:rPr>
        <w:t>.</w:t>
      </w:r>
      <w:r w:rsidRPr="002C44B8">
        <w:rPr>
          <w:rFonts w:asciiTheme="majorHAnsi" w:hAnsiTheme="majorHAnsi" w:cs="Times New Roman"/>
          <w:b/>
          <w:sz w:val="24"/>
          <w:szCs w:val="24"/>
        </w:rPr>
        <w:t>,</w:t>
      </w:r>
      <w:proofErr w:type="gramEnd"/>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 para que erogue la cantidad máxima de </w:t>
      </w:r>
      <w:r w:rsidRPr="002C44B8">
        <w:rPr>
          <w:rFonts w:asciiTheme="majorHAnsi" w:hAnsiTheme="majorHAnsi" w:cs="Times New Roman"/>
          <w:b/>
          <w:sz w:val="24"/>
          <w:szCs w:val="24"/>
        </w:rPr>
        <w:t xml:space="preserve">QUINIENTOS ($500.00) DOLARES, </w:t>
      </w:r>
      <w:r w:rsidRPr="002C44B8">
        <w:rPr>
          <w:rFonts w:asciiTheme="majorHAnsi" w:hAnsiTheme="majorHAnsi" w:cs="Times New Roman"/>
          <w:sz w:val="24"/>
          <w:szCs w:val="24"/>
        </w:rPr>
        <w:t>para cancelar cualquier gasto que sea autorizado únicamente mediante la firma del Sr. Alcalde.</w:t>
      </w:r>
      <w:r w:rsidRPr="002C44B8">
        <w:rPr>
          <w:rFonts w:asciiTheme="majorHAnsi" w:hAnsiTheme="majorHAnsi" w:cs="Times New Roman"/>
          <w:bCs/>
          <w:sz w:val="24"/>
          <w:szCs w:val="24"/>
        </w:rPr>
        <w:t xml:space="preserve"> COMUNÍQUESE. </w:t>
      </w:r>
    </w:p>
    <w:p w:rsidR="00465B76" w:rsidRDefault="003E1E10" w:rsidP="003E1E10">
      <w:pPr>
        <w:spacing w:line="360" w:lineRule="auto"/>
        <w:jc w:val="both"/>
        <w:rPr>
          <w:rFonts w:asciiTheme="majorHAnsi" w:hAnsiTheme="majorHAnsi" w:cs="Times New Roman"/>
          <w:bCs/>
          <w:sz w:val="24"/>
          <w:szCs w:val="24"/>
        </w:rPr>
      </w:pPr>
      <w:r w:rsidRPr="002C44B8">
        <w:rPr>
          <w:rFonts w:asciiTheme="majorHAnsi" w:hAnsiTheme="majorHAnsi" w:cs="Times New Roman"/>
          <w:b/>
          <w:bCs/>
          <w:color w:val="4F81BD" w:themeColor="accent1"/>
          <w:sz w:val="24"/>
          <w:szCs w:val="24"/>
        </w:rPr>
        <w:t xml:space="preserve">ACUERDO NÚMERO DIECINUEVE.- </w:t>
      </w:r>
      <w:r w:rsidRPr="002C44B8">
        <w:rPr>
          <w:rFonts w:asciiTheme="majorHAnsi" w:hAnsiTheme="majorHAnsi" w:cs="Times New Roman"/>
          <w:bCs/>
          <w:sz w:val="24"/>
          <w:szCs w:val="24"/>
        </w:rPr>
        <w:t xml:space="preserve">El alcalde municipal hace referencia al punto número veintidós de la agenda en el cual consiste en la aprobación de términos de referencia para la contratación bajo la modalidad de libre gestión de suministro de combustible para el año 2022. Haciendo una breve explicación que en sesión de carácter ordinaria celebrada el día </w:t>
      </w:r>
      <w:r w:rsidRPr="002C44B8">
        <w:rPr>
          <w:rFonts w:asciiTheme="majorHAnsi" w:hAnsiTheme="majorHAnsi" w:cs="Times New Roman"/>
          <w:b/>
          <w:bCs/>
          <w:i/>
          <w:iCs/>
          <w:sz w:val="24"/>
          <w:szCs w:val="24"/>
        </w:rPr>
        <w:t xml:space="preserve">veintidós de diciembre del año dos mil veintiuno, </w:t>
      </w:r>
      <w:r w:rsidRPr="002C44B8">
        <w:rPr>
          <w:rFonts w:asciiTheme="majorHAnsi" w:hAnsiTheme="majorHAnsi" w:cs="Times New Roman"/>
          <w:bCs/>
          <w:iCs/>
          <w:sz w:val="24"/>
          <w:szCs w:val="24"/>
        </w:rPr>
        <w:t>mediante el</w:t>
      </w:r>
      <w:r w:rsidRPr="002C44B8">
        <w:rPr>
          <w:rFonts w:asciiTheme="majorHAnsi" w:hAnsiTheme="majorHAnsi" w:cs="Times New Roman"/>
          <w:b/>
          <w:bCs/>
          <w:i/>
          <w:iCs/>
          <w:sz w:val="24"/>
          <w:szCs w:val="24"/>
        </w:rPr>
        <w:t xml:space="preserve"> acuerdo número tres </w:t>
      </w:r>
      <w:r w:rsidRPr="002C44B8">
        <w:rPr>
          <w:rFonts w:asciiTheme="majorHAnsi" w:hAnsiTheme="majorHAnsi" w:cs="Times New Roman"/>
          <w:bCs/>
          <w:iCs/>
          <w:sz w:val="24"/>
          <w:szCs w:val="24"/>
        </w:rPr>
        <w:t>se acordó</w:t>
      </w:r>
      <w:r w:rsidRPr="002C44B8">
        <w:rPr>
          <w:rFonts w:asciiTheme="majorHAnsi" w:hAnsiTheme="majorHAnsi" w:cs="Times New Roman"/>
          <w:b/>
          <w:bCs/>
          <w:i/>
          <w:iCs/>
          <w:sz w:val="24"/>
          <w:szCs w:val="24"/>
        </w:rPr>
        <w:t xml:space="preserve"> </w:t>
      </w:r>
      <w:r w:rsidRPr="002C44B8">
        <w:rPr>
          <w:rFonts w:asciiTheme="majorHAnsi" w:hAnsiTheme="majorHAnsi" w:cs="Times New Roman"/>
          <w:sz w:val="24"/>
          <w:szCs w:val="24"/>
        </w:rPr>
        <w:t>retirar el punto número siete de la agenda en el cual consistía en la solicitud de aprobación de términos para la contratación de suministro de combustible para el año 2022, considerando que dichos términos serán revisados y modificados para presentarse posteriormente al concejo para su respectiva aprobación</w:t>
      </w:r>
      <w:r w:rsidRPr="002C44B8">
        <w:rPr>
          <w:rFonts w:asciiTheme="majorHAnsi" w:hAnsiTheme="majorHAnsi" w:cs="Times New Roman"/>
          <w:b/>
          <w:bCs/>
          <w:i/>
          <w:iCs/>
          <w:sz w:val="24"/>
          <w:szCs w:val="24"/>
        </w:rPr>
        <w:t xml:space="preserve">, </w:t>
      </w:r>
      <w:r w:rsidRPr="002C44B8">
        <w:rPr>
          <w:rFonts w:asciiTheme="majorHAnsi" w:hAnsiTheme="majorHAnsi" w:cs="Times New Roman"/>
          <w:bCs/>
          <w:iCs/>
          <w:sz w:val="24"/>
          <w:szCs w:val="24"/>
        </w:rPr>
        <w:t xml:space="preserve">y es por ello que por ahora se hace la presentación por parte de la Unidad de Adquisiciones y Contrataciones Institucional, de los términos de referencia ya modificados, conforme a la sugerencia que se realizó por parte de los regidores. Conociendo la explicación y teniendo la información respectiva de los términos de referencia el concejo con seis </w:t>
      </w:r>
      <w:r w:rsidRPr="002C44B8">
        <w:rPr>
          <w:rFonts w:asciiTheme="majorHAnsi" w:hAnsiTheme="majorHAnsi" w:cs="Times New Roman"/>
          <w:b/>
          <w:bCs/>
          <w:iCs/>
          <w:sz w:val="24"/>
          <w:szCs w:val="24"/>
        </w:rPr>
        <w:t>(6)</w:t>
      </w:r>
      <w:r w:rsidRPr="002C44B8">
        <w:rPr>
          <w:rFonts w:asciiTheme="majorHAnsi" w:hAnsiTheme="majorHAnsi" w:cs="Times New Roman"/>
          <w:bCs/>
          <w:iCs/>
          <w:sz w:val="24"/>
          <w:szCs w:val="24"/>
        </w:rPr>
        <w:t xml:space="preserve"> votos a favor </w:t>
      </w:r>
      <w:r w:rsidRPr="002C44B8">
        <w:rPr>
          <w:rFonts w:asciiTheme="majorHAnsi" w:hAnsiTheme="majorHAnsi" w:cs="Times New Roman"/>
          <w:b/>
          <w:bCs/>
          <w:iCs/>
          <w:sz w:val="24"/>
          <w:szCs w:val="24"/>
        </w:rPr>
        <w:t>A C U E R D A</w:t>
      </w:r>
      <w:r w:rsidRPr="002C44B8">
        <w:rPr>
          <w:rFonts w:asciiTheme="majorHAnsi" w:hAnsiTheme="majorHAnsi" w:cs="Times New Roman"/>
          <w:bCs/>
          <w:iCs/>
          <w:sz w:val="24"/>
          <w:szCs w:val="24"/>
        </w:rPr>
        <w:t xml:space="preserve">: </w:t>
      </w:r>
      <w:r w:rsidRPr="002C44B8">
        <w:rPr>
          <w:rFonts w:asciiTheme="majorHAnsi" w:hAnsiTheme="majorHAnsi" w:cs="Times New Roman"/>
          <w:b/>
          <w:bCs/>
          <w:iCs/>
          <w:sz w:val="24"/>
          <w:szCs w:val="24"/>
        </w:rPr>
        <w:t>I)</w:t>
      </w:r>
      <w:r w:rsidRPr="002C44B8">
        <w:rPr>
          <w:rFonts w:asciiTheme="majorHAnsi" w:hAnsiTheme="majorHAnsi" w:cs="Times New Roman"/>
          <w:bCs/>
          <w:iCs/>
          <w:sz w:val="24"/>
          <w:szCs w:val="24"/>
        </w:rPr>
        <w:t xml:space="preserve"> aprobar los términos de referencias para la contratación  de empresa  suministradora de combustible a la Alcaldia Municipal de Olocuilta, departamento de la Paz. </w:t>
      </w:r>
      <w:r w:rsidRPr="002C44B8">
        <w:rPr>
          <w:rFonts w:asciiTheme="majorHAnsi" w:hAnsiTheme="majorHAnsi" w:cs="Times New Roman"/>
          <w:b/>
          <w:bCs/>
          <w:iCs/>
          <w:sz w:val="24"/>
          <w:szCs w:val="24"/>
        </w:rPr>
        <w:t>II)</w:t>
      </w:r>
      <w:r w:rsidRPr="002C44B8">
        <w:rPr>
          <w:rFonts w:asciiTheme="majorHAnsi" w:hAnsiTheme="majorHAnsi" w:cs="Times New Roman"/>
          <w:bCs/>
          <w:iCs/>
          <w:sz w:val="24"/>
          <w:szCs w:val="24"/>
        </w:rPr>
        <w:t xml:space="preserve"> Autorizar al jefe de la Unidad de Adquisiciones Institucionales para continuar con el debido proceso de contratación por libre gestión, para la Contratación de empresa Suministradora de Combustible a la Alcaldia  Municipal de Olocuilta, Departamento de La Paz. Durante el año 2022. </w:t>
      </w:r>
      <w:r w:rsidRPr="002C44B8">
        <w:rPr>
          <w:rFonts w:asciiTheme="majorHAnsi" w:hAnsiTheme="majorHAnsi" w:cs="Times New Roman"/>
          <w:bCs/>
          <w:sz w:val="24"/>
          <w:szCs w:val="24"/>
        </w:rPr>
        <w:t xml:space="preserve">El Séptimo regidor propietario Lic. Carlos Mauricio </w:t>
      </w:r>
      <w:r w:rsidRPr="002C44B8">
        <w:rPr>
          <w:rFonts w:asciiTheme="majorHAnsi" w:hAnsiTheme="majorHAnsi" w:cs="Times New Roman"/>
          <w:bCs/>
          <w:sz w:val="24"/>
          <w:szCs w:val="24"/>
        </w:rPr>
        <w:lastRenderedPageBreak/>
        <w:t xml:space="preserve">Miranda Rubio salva su voto por que expresa que hay deficiencia en los  términos de referencia. Seguidamente el sexto regidor propietario Lic. Roberto Carlos Avilés Rivera. Expresa que salva su voto por que se detecta ciertas inconsistencias  en los TDR. Posteriormente el quinto regidor propietario Lic. Gilberto Antonio Toloza Méndez  salva su voto  porque considera que aún hay inconsistencia o vacíos en el documento. COMUNIQUESE. </w:t>
      </w:r>
    </w:p>
    <w:p w:rsidR="00465B76" w:rsidRDefault="003E1E10" w:rsidP="003E1E10">
      <w:pPr>
        <w:spacing w:line="360" w:lineRule="auto"/>
        <w:jc w:val="both"/>
        <w:rPr>
          <w:rFonts w:asciiTheme="majorHAnsi" w:hAnsiTheme="majorHAnsi" w:cs="Times New Roman"/>
          <w:bCs/>
          <w:sz w:val="24"/>
          <w:szCs w:val="24"/>
        </w:rPr>
      </w:pPr>
      <w:r w:rsidRPr="002C44B8">
        <w:rPr>
          <w:rFonts w:asciiTheme="majorHAnsi" w:hAnsiTheme="majorHAnsi" w:cs="Times New Roman"/>
          <w:b/>
          <w:bCs/>
          <w:color w:val="4F81BD" w:themeColor="accent1"/>
          <w:sz w:val="24"/>
          <w:szCs w:val="24"/>
        </w:rPr>
        <w:t>ACUERDO NÚMERO VEINTE</w:t>
      </w:r>
      <w:r w:rsidRPr="002C44B8">
        <w:rPr>
          <w:rFonts w:asciiTheme="majorHAnsi" w:hAnsiTheme="majorHAnsi" w:cs="Times New Roman"/>
          <w:bCs/>
          <w:sz w:val="24"/>
          <w:szCs w:val="24"/>
        </w:rPr>
        <w:t xml:space="preserve"> El alcalde municipal realiza la presentación del punto numero veintitrés de la agenda en el cual consiste</w:t>
      </w:r>
      <w:r w:rsidRPr="002C44B8">
        <w:rPr>
          <w:rFonts w:asciiTheme="majorHAnsi" w:hAnsiTheme="majorHAnsi" w:cs="Times New Roman"/>
          <w:b/>
          <w:bCs/>
          <w:color w:val="4F81BD" w:themeColor="accent1"/>
          <w:sz w:val="24"/>
          <w:szCs w:val="24"/>
        </w:rPr>
        <w:t xml:space="preserve"> </w:t>
      </w:r>
      <w:r w:rsidRPr="002C44B8">
        <w:rPr>
          <w:rFonts w:asciiTheme="majorHAnsi" w:hAnsiTheme="majorHAnsi" w:cs="Times New Roman"/>
          <w:bCs/>
          <w:sz w:val="24"/>
          <w:szCs w:val="24"/>
        </w:rPr>
        <w:t xml:space="preserve">en una solicitud de reforma al art. 7 de la Ordenanza reguladora de tasas por el uso y goce exclusivo de los bienes de uso público que forman o llegaren a formar parte del patrimonio inmobiliario municipal, lo cual expresa que se ha tenido dificultades con ciertas empresas de telefonía que hasta la fecha cuentan con un saldo de deuda, debido a que la ordenanza establece un cobro por poste de cualquier material cuyo uso no sea el sostener redes para distribución de Energía Eléctrica de </w:t>
      </w:r>
      <w:r w:rsidRPr="002C44B8">
        <w:rPr>
          <w:rFonts w:asciiTheme="majorHAnsi" w:hAnsiTheme="majorHAnsi" w:cs="Times New Roman"/>
          <w:b/>
          <w:bCs/>
          <w:sz w:val="24"/>
          <w:szCs w:val="24"/>
        </w:rPr>
        <w:t>$5.00</w:t>
      </w:r>
      <w:r w:rsidRPr="002C44B8">
        <w:rPr>
          <w:rFonts w:asciiTheme="majorHAnsi" w:hAnsiTheme="majorHAnsi" w:cs="Times New Roman"/>
          <w:bCs/>
          <w:sz w:val="24"/>
          <w:szCs w:val="24"/>
        </w:rPr>
        <w:t xml:space="preserve"> </w:t>
      </w:r>
      <w:r w:rsidRPr="002C44B8">
        <w:rPr>
          <w:rFonts w:asciiTheme="majorHAnsi" w:hAnsiTheme="majorHAnsi" w:cs="Times New Roman"/>
          <w:b/>
          <w:bCs/>
          <w:sz w:val="24"/>
          <w:szCs w:val="24"/>
        </w:rPr>
        <w:t xml:space="preserve">DOLARES 00/100. </w:t>
      </w:r>
      <w:r w:rsidRPr="002C44B8">
        <w:rPr>
          <w:rFonts w:asciiTheme="majorHAnsi" w:hAnsiTheme="majorHAnsi" w:cs="Times New Roman"/>
          <w:bCs/>
          <w:sz w:val="24"/>
          <w:szCs w:val="24"/>
        </w:rPr>
        <w:t xml:space="preserve">El sexto regidor propietario Lic. Roberto Carlos Avilés Rivera. Expresa que es muy  importante que para realizar la reforma en la ordenanza se tienen que realizar los considerando muy específico. El quinto regidor propietario Lic. Gilberto Antonio Toloza Méndez  considera que si se va a reformar solamente un numeral se tiene que modificar el punto de agenda, debido a que el punto tal como esta es muy generalizado.  Considerando la sugerencia de los regidores  el señor alcalde solicita la modificación del punto de agenda  veintitrés quedando de la siguiente manera. Solicitud de reforma al numeral 7.2 del art. 7 de la Ordenanza reguladora de tasas por el uso y goce exclusivo de los bienes de uso público que forman o llegaren a formar parte del patrimonio inmobiliario municipal sometiendo a votación y con nueve </w:t>
      </w:r>
      <w:r w:rsidRPr="002C44B8">
        <w:rPr>
          <w:rFonts w:asciiTheme="majorHAnsi" w:hAnsiTheme="majorHAnsi" w:cs="Times New Roman"/>
          <w:b/>
          <w:bCs/>
          <w:sz w:val="24"/>
          <w:szCs w:val="24"/>
        </w:rPr>
        <w:t xml:space="preserve">(9) </w:t>
      </w:r>
      <w:r w:rsidRPr="002C44B8">
        <w:rPr>
          <w:rFonts w:asciiTheme="majorHAnsi" w:hAnsiTheme="majorHAnsi" w:cs="Times New Roman"/>
          <w:bCs/>
          <w:sz w:val="24"/>
          <w:szCs w:val="24"/>
        </w:rPr>
        <w:t xml:space="preserve">votos a favor el consejo </w:t>
      </w:r>
      <w:r w:rsidRPr="002C44B8">
        <w:rPr>
          <w:rFonts w:asciiTheme="majorHAnsi" w:hAnsiTheme="majorHAnsi" w:cs="Times New Roman"/>
          <w:b/>
          <w:bCs/>
          <w:sz w:val="24"/>
          <w:szCs w:val="24"/>
        </w:rPr>
        <w:t>A C U E R D A:</w:t>
      </w:r>
      <w:r w:rsidRPr="002C44B8">
        <w:rPr>
          <w:rFonts w:asciiTheme="majorHAnsi" w:hAnsiTheme="majorHAnsi" w:cs="Times New Roman"/>
          <w:bCs/>
          <w:sz w:val="24"/>
          <w:szCs w:val="24"/>
        </w:rPr>
        <w:t xml:space="preserve"> Autorizar al alcalde municipal la modificación del punto veintitrés de la agenda quedando de la siguiente manera. </w:t>
      </w:r>
      <w:r w:rsidRPr="002C44B8">
        <w:rPr>
          <w:rFonts w:asciiTheme="majorHAnsi" w:hAnsiTheme="majorHAnsi" w:cs="Times New Roman"/>
          <w:b/>
          <w:bCs/>
          <w:i/>
          <w:sz w:val="24"/>
          <w:szCs w:val="24"/>
        </w:rPr>
        <w:t xml:space="preserve">Solicitud de reforma al numeral 7.2 del art. 7 de la Ordenanza reguladora de tasas por el uso y goce exclusivo de los bienes de uso público que forman o llegaren a formar parte del patrimonio inmobiliario municipal. </w:t>
      </w:r>
      <w:r w:rsidRPr="002C44B8">
        <w:rPr>
          <w:rFonts w:asciiTheme="majorHAnsi" w:hAnsiTheme="majorHAnsi" w:cs="Times New Roman"/>
          <w:bCs/>
          <w:sz w:val="24"/>
          <w:szCs w:val="24"/>
        </w:rPr>
        <w:t xml:space="preserve">  Quedando de la siguiente manera: </w:t>
      </w:r>
      <w:r w:rsidRPr="002C44B8">
        <w:rPr>
          <w:rFonts w:asciiTheme="majorHAnsi" w:hAnsiTheme="majorHAnsi"/>
          <w:b/>
          <w:bCs/>
          <w:i/>
          <w:sz w:val="24"/>
          <w:szCs w:val="24"/>
        </w:rPr>
        <w:t xml:space="preserve">7.2  Poste </w:t>
      </w:r>
      <w:r w:rsidRPr="002C44B8">
        <w:rPr>
          <w:rFonts w:asciiTheme="majorHAnsi" w:hAnsiTheme="majorHAnsi"/>
          <w:b/>
          <w:bCs/>
          <w:i/>
          <w:sz w:val="24"/>
          <w:szCs w:val="24"/>
        </w:rPr>
        <w:lastRenderedPageBreak/>
        <w:t>de cualquier material cuyo uso no sea el sostener redes para distribución de Energía Eléctrica US$3.00</w:t>
      </w:r>
      <w:r w:rsidRPr="002C44B8">
        <w:rPr>
          <w:rFonts w:asciiTheme="majorHAnsi" w:hAnsiTheme="majorHAnsi"/>
          <w:b/>
          <w:bCs/>
          <w:sz w:val="24"/>
          <w:szCs w:val="24"/>
        </w:rPr>
        <w:t xml:space="preserve"> </w:t>
      </w:r>
      <w:r w:rsidRPr="002C44B8">
        <w:rPr>
          <w:rFonts w:asciiTheme="majorHAnsi" w:hAnsiTheme="majorHAnsi" w:cs="Times New Roman"/>
          <w:bCs/>
          <w:sz w:val="24"/>
          <w:szCs w:val="24"/>
        </w:rPr>
        <w:t xml:space="preserve">COMUNIQUESE. </w:t>
      </w:r>
    </w:p>
    <w:p w:rsidR="00465B76" w:rsidRDefault="003E1E10" w:rsidP="003E1E10">
      <w:pPr>
        <w:spacing w:line="360" w:lineRule="auto"/>
        <w:jc w:val="both"/>
        <w:rPr>
          <w:rFonts w:asciiTheme="majorHAnsi" w:hAnsiTheme="majorHAnsi" w:cs="Times New Roman"/>
          <w:bCs/>
          <w:sz w:val="24"/>
          <w:szCs w:val="24"/>
        </w:rPr>
      </w:pPr>
      <w:r w:rsidRPr="002C44B8">
        <w:rPr>
          <w:rFonts w:asciiTheme="majorHAnsi" w:hAnsiTheme="majorHAnsi" w:cs="Times New Roman"/>
          <w:b/>
          <w:bCs/>
          <w:color w:val="4F81BD" w:themeColor="accent1"/>
          <w:sz w:val="24"/>
          <w:szCs w:val="24"/>
        </w:rPr>
        <w:t xml:space="preserve">ACUERDO NÚMERO VEINTE A. </w:t>
      </w:r>
      <w:r w:rsidRPr="002C44B8">
        <w:rPr>
          <w:rFonts w:asciiTheme="majorHAnsi" w:hAnsiTheme="majorHAnsi"/>
          <w:bCs/>
          <w:sz w:val="24"/>
          <w:szCs w:val="24"/>
        </w:rPr>
        <w:t>El alcalde municipal realiza la presentación del punto número veintitrés de la agenda en el cual consiste</w:t>
      </w:r>
      <w:r w:rsidRPr="002C44B8">
        <w:rPr>
          <w:rFonts w:asciiTheme="majorHAnsi" w:hAnsiTheme="majorHAnsi"/>
          <w:b/>
          <w:bCs/>
          <w:color w:val="4F81BD" w:themeColor="accent1"/>
          <w:sz w:val="24"/>
          <w:szCs w:val="24"/>
        </w:rPr>
        <w:t xml:space="preserve"> </w:t>
      </w:r>
      <w:r w:rsidRPr="002C44B8">
        <w:rPr>
          <w:rFonts w:asciiTheme="majorHAnsi" w:hAnsiTheme="majorHAnsi"/>
          <w:bCs/>
          <w:sz w:val="24"/>
          <w:szCs w:val="24"/>
        </w:rPr>
        <w:t xml:space="preserve">en una solicitud de reforma al numeral 7.2 del art. 7 de la Ordenanza reguladora de tasas por el uso y goce exclusivo de los bienes de uso público que forman o llegaren a formar parte del patrimonio inmobiliario municipal, lo cual expresa que se ha tenido dificultades con ciertas empresas de telefonía que hasta la fecha cuentan con un saldo de deuda, debido a que la ordenanza establece un cobro por poste de cualquier material cuyo uso no sea el sostener redes para distribución de Energía Eléctrica de </w:t>
      </w:r>
      <w:r w:rsidRPr="002C44B8">
        <w:rPr>
          <w:rFonts w:asciiTheme="majorHAnsi" w:hAnsiTheme="majorHAnsi"/>
          <w:b/>
          <w:bCs/>
          <w:sz w:val="24"/>
          <w:szCs w:val="24"/>
        </w:rPr>
        <w:t>$5.00</w:t>
      </w:r>
      <w:r w:rsidRPr="002C44B8">
        <w:rPr>
          <w:rFonts w:asciiTheme="majorHAnsi" w:hAnsiTheme="majorHAnsi"/>
          <w:bCs/>
          <w:sz w:val="24"/>
          <w:szCs w:val="24"/>
        </w:rPr>
        <w:t xml:space="preserve"> </w:t>
      </w:r>
      <w:r w:rsidRPr="002C44B8">
        <w:rPr>
          <w:rFonts w:asciiTheme="majorHAnsi" w:hAnsiTheme="majorHAnsi"/>
          <w:b/>
          <w:bCs/>
          <w:sz w:val="24"/>
          <w:szCs w:val="24"/>
        </w:rPr>
        <w:t xml:space="preserve">DOLARES 00/100. </w:t>
      </w:r>
      <w:r w:rsidRPr="002C44B8">
        <w:rPr>
          <w:rFonts w:asciiTheme="majorHAnsi" w:hAnsiTheme="majorHAnsi"/>
          <w:bCs/>
          <w:sz w:val="24"/>
          <w:szCs w:val="24"/>
        </w:rPr>
        <w:t xml:space="preserve">Argumentando los representantes legales de diversas empresas que es un valor muy alto y se les imposibilita realizar los pagos a la municipalidad. Es por ello que se considera importante realizar la reforma y de esa manera poder recuperar la deuda que estas empresas tienen con la municipalidad, conocedores los regidores de la propuestas se somete a votación y con ocho </w:t>
      </w:r>
      <w:r w:rsidRPr="002C44B8">
        <w:rPr>
          <w:rFonts w:asciiTheme="majorHAnsi" w:hAnsiTheme="majorHAnsi"/>
          <w:b/>
          <w:bCs/>
          <w:sz w:val="24"/>
          <w:szCs w:val="24"/>
        </w:rPr>
        <w:t>(8)</w:t>
      </w:r>
      <w:r w:rsidRPr="002C44B8">
        <w:rPr>
          <w:rFonts w:asciiTheme="majorHAnsi" w:hAnsiTheme="majorHAnsi"/>
          <w:bCs/>
          <w:sz w:val="24"/>
          <w:szCs w:val="24"/>
        </w:rPr>
        <w:t xml:space="preserve"> votos a favor el concejo  </w:t>
      </w:r>
      <w:r w:rsidRPr="002C44B8">
        <w:rPr>
          <w:rFonts w:asciiTheme="majorHAnsi" w:hAnsiTheme="majorHAnsi"/>
          <w:b/>
          <w:bCs/>
          <w:sz w:val="24"/>
          <w:szCs w:val="24"/>
        </w:rPr>
        <w:t xml:space="preserve">A C U E R D A: </w:t>
      </w:r>
      <w:r w:rsidRPr="002C44B8">
        <w:rPr>
          <w:rFonts w:asciiTheme="majorHAnsi" w:hAnsiTheme="majorHAnsi"/>
          <w:bCs/>
          <w:sz w:val="24"/>
          <w:szCs w:val="24"/>
        </w:rPr>
        <w:t xml:space="preserve">Autorizar al alcalde municipal la reforma al numeral 7.2 del art. 7 de  </w:t>
      </w:r>
      <w:r w:rsidRPr="002C44B8">
        <w:rPr>
          <w:rFonts w:asciiTheme="majorHAnsi" w:hAnsiTheme="majorHAnsi"/>
          <w:b/>
          <w:sz w:val="24"/>
          <w:szCs w:val="24"/>
        </w:rPr>
        <w:t>LA</w:t>
      </w:r>
      <w:r w:rsidRPr="002C44B8">
        <w:rPr>
          <w:rFonts w:asciiTheme="majorHAnsi" w:hAnsiTheme="majorHAnsi"/>
          <w:b/>
          <w:spacing w:val="-2"/>
          <w:sz w:val="24"/>
          <w:szCs w:val="24"/>
        </w:rPr>
        <w:t xml:space="preserve"> </w:t>
      </w:r>
      <w:r w:rsidRPr="002C44B8">
        <w:rPr>
          <w:rFonts w:asciiTheme="majorHAnsi" w:hAnsiTheme="majorHAnsi"/>
          <w:b/>
          <w:sz w:val="24"/>
          <w:szCs w:val="24"/>
        </w:rPr>
        <w:t>ORDENANZA</w:t>
      </w:r>
      <w:r w:rsidRPr="002C44B8">
        <w:rPr>
          <w:rFonts w:asciiTheme="majorHAnsi" w:hAnsiTheme="majorHAnsi"/>
          <w:b/>
          <w:spacing w:val="-2"/>
          <w:sz w:val="24"/>
          <w:szCs w:val="24"/>
        </w:rPr>
        <w:t xml:space="preserve"> </w:t>
      </w:r>
      <w:r w:rsidRPr="002C44B8">
        <w:rPr>
          <w:rFonts w:asciiTheme="majorHAnsi" w:hAnsiTheme="majorHAnsi"/>
          <w:b/>
          <w:sz w:val="24"/>
          <w:szCs w:val="24"/>
        </w:rPr>
        <w:t xml:space="preserve">REGULADORA DE TASA POR EL  USO Y GOCE EXCLUSIVOS DE LOS BIENES DEL USO PUBLICO QUE FORMAN O LLEGAREN A FORMAR PARTE DEL PATRIMONIO INMOBILIARIO MUNICIPAL. </w:t>
      </w:r>
      <w:r w:rsidRPr="002C44B8">
        <w:rPr>
          <w:rFonts w:asciiTheme="majorHAnsi" w:hAnsiTheme="majorHAnsi"/>
          <w:sz w:val="24"/>
          <w:szCs w:val="24"/>
        </w:rPr>
        <w:t>Publicada en</w:t>
      </w:r>
      <w:r w:rsidRPr="002C44B8">
        <w:rPr>
          <w:rFonts w:asciiTheme="majorHAnsi" w:hAnsiTheme="majorHAnsi"/>
          <w:b/>
          <w:sz w:val="24"/>
          <w:szCs w:val="24"/>
        </w:rPr>
        <w:t xml:space="preserve"> el Diario Oficial  el día jueves 10 de octubre de 2019,  número 190 y tomo número 425. </w:t>
      </w:r>
      <w:r w:rsidRPr="002C44B8">
        <w:rPr>
          <w:rFonts w:asciiTheme="majorHAnsi" w:hAnsiTheme="majorHAnsi"/>
          <w:sz w:val="24"/>
          <w:szCs w:val="24"/>
        </w:rPr>
        <w:t>Lo cual</w:t>
      </w:r>
      <w:r w:rsidRPr="002C44B8">
        <w:rPr>
          <w:rFonts w:asciiTheme="majorHAnsi" w:hAnsiTheme="majorHAnsi"/>
          <w:b/>
          <w:sz w:val="24"/>
          <w:szCs w:val="24"/>
        </w:rPr>
        <w:t xml:space="preserve">  </w:t>
      </w:r>
      <w:r w:rsidRPr="002C44B8">
        <w:rPr>
          <w:rFonts w:asciiTheme="majorHAnsi" w:hAnsiTheme="majorHAnsi"/>
          <w:bCs/>
          <w:sz w:val="24"/>
          <w:szCs w:val="24"/>
        </w:rPr>
        <w:t xml:space="preserve">quedara de la siguiente manera: </w:t>
      </w:r>
      <w:r w:rsidRPr="002C44B8">
        <w:rPr>
          <w:rFonts w:asciiTheme="majorHAnsi" w:hAnsiTheme="majorHAnsi"/>
          <w:b/>
          <w:bCs/>
          <w:sz w:val="24"/>
          <w:szCs w:val="24"/>
        </w:rPr>
        <w:t xml:space="preserve">7.2  Poste de cualquier material cuyo uso no sea el sostener redes para distribución de Energía Eléctrica US$3.00. </w:t>
      </w:r>
      <w:r w:rsidRPr="002C44B8">
        <w:rPr>
          <w:rFonts w:asciiTheme="majorHAnsi" w:hAnsiTheme="majorHAnsi"/>
          <w:bCs/>
          <w:sz w:val="24"/>
          <w:szCs w:val="24"/>
        </w:rPr>
        <w:t>El séptimo regidor propietario Lic. Carlos Mauricio Miranda Rubio expresa su voto en contra porque consideran que para mayor fluidez de los ingresos municipales, la reforma  podría haber sido mucho mejor a la cantidad propuesta. COMUNIQUESE</w:t>
      </w:r>
      <w:r w:rsidRPr="002C44B8">
        <w:rPr>
          <w:rFonts w:asciiTheme="majorHAnsi" w:hAnsiTheme="majorHAnsi" w:cs="Times New Roman"/>
          <w:bCs/>
          <w:sz w:val="24"/>
          <w:szCs w:val="24"/>
        </w:rPr>
        <w:t xml:space="preserve">. </w:t>
      </w:r>
    </w:p>
    <w:p w:rsidR="00465B76" w:rsidRDefault="003E1E10" w:rsidP="003E1E10">
      <w:pPr>
        <w:spacing w:line="360" w:lineRule="auto"/>
        <w:jc w:val="both"/>
        <w:rPr>
          <w:rFonts w:asciiTheme="majorHAnsi" w:hAnsiTheme="majorHAnsi" w:cs="Times New Roman"/>
          <w:bCs/>
          <w:sz w:val="24"/>
          <w:szCs w:val="24"/>
        </w:rPr>
      </w:pPr>
      <w:r w:rsidRPr="002C44B8">
        <w:rPr>
          <w:rFonts w:asciiTheme="majorHAnsi" w:hAnsiTheme="majorHAnsi" w:cs="Times New Roman"/>
          <w:b/>
          <w:bCs/>
          <w:color w:val="4F81BD" w:themeColor="accent1"/>
          <w:sz w:val="24"/>
          <w:szCs w:val="24"/>
        </w:rPr>
        <w:t xml:space="preserve">ACUERDO NÚMERO VEINTIUNO. </w:t>
      </w:r>
      <w:r w:rsidRPr="002C44B8">
        <w:rPr>
          <w:rFonts w:asciiTheme="majorHAnsi" w:hAnsiTheme="majorHAnsi" w:cs="Times New Roman"/>
          <w:bCs/>
          <w:sz w:val="24"/>
          <w:szCs w:val="24"/>
        </w:rPr>
        <w:t>El alcalde municipal realiza la presentación del punto numero veinticuatro de la agenda en el cual consiste</w:t>
      </w:r>
      <w:r w:rsidRPr="002C44B8">
        <w:rPr>
          <w:rFonts w:asciiTheme="majorHAnsi" w:hAnsiTheme="majorHAnsi" w:cs="Times New Roman"/>
          <w:b/>
          <w:bCs/>
          <w:color w:val="4F81BD" w:themeColor="accent1"/>
          <w:sz w:val="24"/>
          <w:szCs w:val="24"/>
        </w:rPr>
        <w:t xml:space="preserve"> </w:t>
      </w:r>
      <w:r w:rsidRPr="002C44B8">
        <w:rPr>
          <w:rFonts w:asciiTheme="majorHAnsi" w:hAnsiTheme="majorHAnsi" w:cs="Times New Roman"/>
          <w:bCs/>
          <w:sz w:val="24"/>
          <w:szCs w:val="24"/>
        </w:rPr>
        <w:t xml:space="preserve">en una solicitud de reforma al art. 11 de la </w:t>
      </w:r>
      <w:r w:rsidRPr="002C44B8">
        <w:rPr>
          <w:rFonts w:asciiTheme="majorHAnsi" w:hAnsiTheme="majorHAnsi" w:cs="Times New Roman"/>
          <w:b/>
          <w:sz w:val="24"/>
          <w:szCs w:val="24"/>
        </w:rPr>
        <w:t>ORDENANZA</w:t>
      </w:r>
      <w:r w:rsidRPr="002C44B8">
        <w:rPr>
          <w:rFonts w:asciiTheme="majorHAnsi" w:hAnsiTheme="majorHAnsi" w:cs="Times New Roman"/>
          <w:b/>
          <w:spacing w:val="-2"/>
          <w:sz w:val="24"/>
          <w:szCs w:val="24"/>
        </w:rPr>
        <w:t xml:space="preserve"> </w:t>
      </w:r>
      <w:r w:rsidRPr="002C44B8">
        <w:rPr>
          <w:rFonts w:asciiTheme="majorHAnsi" w:hAnsiTheme="majorHAnsi" w:cs="Times New Roman"/>
          <w:b/>
          <w:sz w:val="24"/>
          <w:szCs w:val="24"/>
        </w:rPr>
        <w:t xml:space="preserve">PLAN DE RETIRO VOLUNTARIO PARA LOS EMPLEADOS DE LA ALCALDÍA MUNICIPAL DE OLOCUILTA, DEPARTAMENTO DE LA PAZ, QUE SE ENCUENTREN BAJO LA LEY DE LA CARRERA ADMINISTRATIVA, </w:t>
      </w:r>
      <w:r w:rsidRPr="002C44B8">
        <w:rPr>
          <w:rFonts w:asciiTheme="majorHAnsi" w:hAnsiTheme="majorHAnsi" w:cs="Times New Roman"/>
          <w:b/>
          <w:sz w:val="24"/>
          <w:szCs w:val="24"/>
        </w:rPr>
        <w:lastRenderedPageBreak/>
        <w:t>POR CONTRATO INDIVIDUAL DE TRABAJO O POR NOMBRAMIENTO.</w:t>
      </w:r>
      <w:r w:rsidRPr="002C44B8">
        <w:rPr>
          <w:rFonts w:asciiTheme="majorHAnsi" w:hAnsiTheme="majorHAnsi" w:cs="Times New Roman"/>
          <w:sz w:val="24"/>
          <w:szCs w:val="24"/>
        </w:rPr>
        <w:t xml:space="preserve"> De Decreto Municipal No. 7 de fecha 13 de noviembre de 2021, publicado en el</w:t>
      </w:r>
      <w:r w:rsidRPr="002C44B8">
        <w:rPr>
          <w:rFonts w:asciiTheme="majorHAnsi" w:hAnsiTheme="majorHAnsi" w:cs="Times New Roman"/>
          <w:spacing w:val="1"/>
          <w:sz w:val="24"/>
          <w:szCs w:val="24"/>
        </w:rPr>
        <w:t xml:space="preserve"> </w:t>
      </w:r>
      <w:r w:rsidRPr="002C44B8">
        <w:rPr>
          <w:rFonts w:asciiTheme="majorHAnsi" w:hAnsiTheme="majorHAnsi" w:cs="Times New Roman"/>
          <w:sz w:val="24"/>
          <w:szCs w:val="24"/>
        </w:rPr>
        <w:t xml:space="preserve">Diario Oficial No.234, Tomo 433 de fecha 8 de diciembre de 2021, y dicha reforma consiste en el artículo once específicamente donde se decía  que para el pago de las indemnizaciones se  aplicaría el gasto del presupuesto vigente, de la partida de Salarios y retenciones, y debido que el presupuesto 2021  ya no está vigente es de vital importancia realizar la reforma quedando de la siguiente manera: </w:t>
      </w:r>
      <w:r w:rsidRPr="002C44B8">
        <w:rPr>
          <w:rFonts w:asciiTheme="majorHAnsi" w:eastAsia="Lato" w:hAnsiTheme="majorHAnsi" w:cs="Times New Roman"/>
          <w:sz w:val="24"/>
          <w:szCs w:val="24"/>
        </w:rPr>
        <w:t xml:space="preserve">Art. 11.- Se autoriza al área de Tesorería de la municipalidad para que en su oportunidad erogue las cantidades respectivas de las prestaciones económicas de los trabajadores que se apeguen a este plan de retiro voluntario, de conformidad a los informes que brinde la Unidad de Recursos Humanos, aplicando el gasto en el presupuesto 2022, de la partida de </w:t>
      </w:r>
      <w:r w:rsidRPr="002C44B8">
        <w:rPr>
          <w:rFonts w:asciiTheme="majorHAnsi" w:eastAsia="Lato" w:hAnsiTheme="majorHAnsi" w:cs="Times New Roman"/>
          <w:b/>
          <w:sz w:val="24"/>
          <w:szCs w:val="24"/>
        </w:rPr>
        <w:t xml:space="preserve">FODES Libre Disponibilidad </w:t>
      </w:r>
      <w:r w:rsidRPr="002C44B8">
        <w:rPr>
          <w:rFonts w:asciiTheme="majorHAnsi" w:eastAsia="Lato" w:hAnsiTheme="majorHAnsi" w:cs="Times New Roman"/>
          <w:sz w:val="24"/>
          <w:szCs w:val="24"/>
        </w:rPr>
        <w:t xml:space="preserve">, de la cual se creara la cuenta Indemnizaciones por retiro voluntario que podrá ser reforzada de acuerdo a la necesidad. Conociendo los regidores la solicitud se somete a votación y con ocho </w:t>
      </w:r>
      <w:r w:rsidRPr="002C44B8">
        <w:rPr>
          <w:rFonts w:asciiTheme="majorHAnsi" w:eastAsia="Lato" w:hAnsiTheme="majorHAnsi" w:cs="Times New Roman"/>
          <w:b/>
          <w:sz w:val="24"/>
          <w:szCs w:val="24"/>
        </w:rPr>
        <w:t>(8)</w:t>
      </w:r>
      <w:r w:rsidRPr="002C44B8">
        <w:rPr>
          <w:rFonts w:asciiTheme="majorHAnsi" w:eastAsia="Lato" w:hAnsiTheme="majorHAnsi" w:cs="Times New Roman"/>
          <w:sz w:val="24"/>
          <w:szCs w:val="24"/>
        </w:rPr>
        <w:t xml:space="preserve"> votos a favor y uno </w:t>
      </w:r>
      <w:r w:rsidRPr="002C44B8">
        <w:rPr>
          <w:rFonts w:asciiTheme="majorHAnsi" w:eastAsia="Lato" w:hAnsiTheme="majorHAnsi" w:cs="Times New Roman"/>
          <w:b/>
          <w:sz w:val="24"/>
          <w:szCs w:val="24"/>
        </w:rPr>
        <w:t>(1)</w:t>
      </w:r>
      <w:r w:rsidRPr="002C44B8">
        <w:rPr>
          <w:rFonts w:asciiTheme="majorHAnsi" w:eastAsia="Lato" w:hAnsiTheme="majorHAnsi" w:cs="Times New Roman"/>
          <w:sz w:val="24"/>
          <w:szCs w:val="24"/>
        </w:rPr>
        <w:t xml:space="preserve"> salva su voto es por ello el concejo </w:t>
      </w:r>
      <w:r w:rsidRPr="002C44B8">
        <w:rPr>
          <w:rFonts w:asciiTheme="majorHAnsi" w:eastAsia="Lato" w:hAnsiTheme="majorHAnsi" w:cs="Times New Roman"/>
          <w:b/>
          <w:sz w:val="24"/>
          <w:szCs w:val="24"/>
        </w:rPr>
        <w:t>A C U E R D A:</w:t>
      </w:r>
      <w:r w:rsidRPr="002C44B8">
        <w:rPr>
          <w:rFonts w:asciiTheme="majorHAnsi" w:eastAsia="Lato" w:hAnsiTheme="majorHAnsi" w:cs="Times New Roman"/>
          <w:sz w:val="24"/>
          <w:szCs w:val="24"/>
        </w:rPr>
        <w:t xml:space="preserve"> </w:t>
      </w:r>
      <w:r w:rsidRPr="002C44B8">
        <w:rPr>
          <w:rFonts w:asciiTheme="majorHAnsi" w:eastAsia="Lato" w:hAnsiTheme="majorHAnsi" w:cs="Times New Roman"/>
          <w:b/>
          <w:sz w:val="24"/>
          <w:szCs w:val="24"/>
        </w:rPr>
        <w:t>I)</w:t>
      </w:r>
      <w:r w:rsidRPr="002C44B8">
        <w:rPr>
          <w:rFonts w:asciiTheme="majorHAnsi" w:eastAsia="Lato" w:hAnsiTheme="majorHAnsi" w:cs="Times New Roman"/>
          <w:sz w:val="24"/>
          <w:szCs w:val="24"/>
        </w:rPr>
        <w:t xml:space="preserve"> Autorizar al alcalde municipal la reforma al art. 11 de la </w:t>
      </w:r>
      <w:r w:rsidRPr="002C44B8">
        <w:rPr>
          <w:rFonts w:asciiTheme="majorHAnsi" w:hAnsiTheme="majorHAnsi" w:cs="Times New Roman"/>
          <w:b/>
          <w:sz w:val="24"/>
          <w:szCs w:val="24"/>
        </w:rPr>
        <w:t>ORDENANZA</w:t>
      </w:r>
      <w:r w:rsidRPr="002C44B8">
        <w:rPr>
          <w:rFonts w:asciiTheme="majorHAnsi" w:hAnsiTheme="majorHAnsi" w:cs="Times New Roman"/>
          <w:b/>
          <w:spacing w:val="-2"/>
          <w:sz w:val="24"/>
          <w:szCs w:val="24"/>
        </w:rPr>
        <w:t xml:space="preserve"> </w:t>
      </w:r>
      <w:r w:rsidRPr="002C44B8">
        <w:rPr>
          <w:rFonts w:asciiTheme="majorHAnsi" w:hAnsiTheme="majorHAnsi" w:cs="Times New Roman"/>
          <w:b/>
          <w:sz w:val="24"/>
          <w:szCs w:val="24"/>
        </w:rPr>
        <w:t xml:space="preserve">PLAN DE RETIRO VOLUNTARIO PARA LOS EMPLEADOS DE LA ALCALDÍA MUNICIPAL DE OLOCUILTA, DEPARTAMENTO DE LA PAZ, QUE SE ENCUENTREN BAJO LA LEY DE LA CARRERA ADMINISTRATIVA, POR CONTRATO INDIVIDUAL DE TRABAJO O POR NOMBRAMIENTO, </w:t>
      </w:r>
      <w:r w:rsidRPr="002C44B8">
        <w:rPr>
          <w:rFonts w:asciiTheme="majorHAnsi" w:hAnsiTheme="majorHAnsi" w:cs="Times New Roman"/>
          <w:sz w:val="24"/>
          <w:szCs w:val="24"/>
        </w:rPr>
        <w:t>quedando de la siguiente manera:</w:t>
      </w:r>
      <w:r w:rsidRPr="002C44B8">
        <w:rPr>
          <w:rFonts w:asciiTheme="majorHAnsi" w:eastAsia="Lato" w:hAnsiTheme="majorHAnsi" w:cs="Times New Roman"/>
          <w:sz w:val="24"/>
          <w:szCs w:val="24"/>
        </w:rPr>
        <w:t xml:space="preserve"> Art. 11.- Se autoriza al área de Tesorería de la municipalidad para que en su oportunidad erogue las cantidades respectivas de las prestaciones económicas de los trabajadores que se apeguen a este plan de retiro voluntario, de conformidad a los informes que brinde la Unidad de Recursos Humanos, aplicando el gasto en el presupuesto 2022, de la partida de </w:t>
      </w:r>
      <w:r w:rsidRPr="002C44B8">
        <w:rPr>
          <w:rFonts w:asciiTheme="majorHAnsi" w:eastAsia="Lato" w:hAnsiTheme="majorHAnsi" w:cs="Times New Roman"/>
          <w:b/>
          <w:sz w:val="24"/>
          <w:szCs w:val="24"/>
        </w:rPr>
        <w:t>FODES Libre Disponibilidad</w:t>
      </w:r>
      <w:r w:rsidRPr="002C44B8">
        <w:rPr>
          <w:rFonts w:asciiTheme="majorHAnsi" w:eastAsia="Lato" w:hAnsiTheme="majorHAnsi" w:cs="Times New Roman"/>
          <w:sz w:val="24"/>
          <w:szCs w:val="24"/>
        </w:rPr>
        <w:t xml:space="preserve">, de la cual se creara la cuenta </w:t>
      </w:r>
      <w:r w:rsidRPr="002C44B8">
        <w:rPr>
          <w:rFonts w:asciiTheme="majorHAnsi" w:eastAsia="Lato" w:hAnsiTheme="majorHAnsi" w:cs="Times New Roman"/>
          <w:b/>
          <w:sz w:val="24"/>
          <w:szCs w:val="24"/>
        </w:rPr>
        <w:t>Indemnizaciones por retiro voluntario</w:t>
      </w:r>
      <w:r w:rsidRPr="002C44B8">
        <w:rPr>
          <w:rFonts w:asciiTheme="majorHAnsi" w:eastAsia="Lato" w:hAnsiTheme="majorHAnsi" w:cs="Times New Roman"/>
          <w:sz w:val="24"/>
          <w:szCs w:val="24"/>
        </w:rPr>
        <w:t xml:space="preserve"> que podrá ser reforzada de acuerdo a la necesidad.</w:t>
      </w:r>
      <w:r w:rsidRPr="002C44B8">
        <w:rPr>
          <w:rFonts w:asciiTheme="majorHAnsi" w:hAnsiTheme="majorHAnsi"/>
          <w:b/>
          <w:bCs/>
          <w:i/>
          <w:sz w:val="24"/>
          <w:szCs w:val="24"/>
        </w:rPr>
        <w:t xml:space="preserve"> </w:t>
      </w:r>
      <w:r w:rsidRPr="002C44B8">
        <w:rPr>
          <w:rFonts w:asciiTheme="majorHAnsi" w:hAnsiTheme="majorHAnsi"/>
          <w:b/>
          <w:bCs/>
          <w:sz w:val="24"/>
          <w:szCs w:val="24"/>
        </w:rPr>
        <w:t>II)</w:t>
      </w:r>
      <w:r w:rsidRPr="002C44B8">
        <w:rPr>
          <w:rFonts w:asciiTheme="majorHAnsi" w:hAnsiTheme="majorHAnsi"/>
          <w:b/>
          <w:bCs/>
          <w:i/>
          <w:sz w:val="24"/>
          <w:szCs w:val="24"/>
        </w:rPr>
        <w:t xml:space="preserve"> </w:t>
      </w:r>
      <w:r w:rsidRPr="002C44B8">
        <w:rPr>
          <w:rFonts w:asciiTheme="majorHAnsi" w:hAnsiTheme="majorHAnsi"/>
          <w:sz w:val="24"/>
          <w:szCs w:val="24"/>
        </w:rPr>
        <w:t>Al mismo tiempo autorizar al tesorero municipal, aperturar</w:t>
      </w:r>
      <w:r w:rsidRPr="002C44B8">
        <w:rPr>
          <w:rFonts w:asciiTheme="majorHAnsi" w:hAnsiTheme="majorHAnsi"/>
          <w:b/>
          <w:sz w:val="24"/>
          <w:szCs w:val="24"/>
        </w:rPr>
        <w:t xml:space="preserve"> </w:t>
      </w:r>
      <w:r w:rsidRPr="002C44B8">
        <w:rPr>
          <w:rFonts w:asciiTheme="majorHAnsi" w:hAnsiTheme="majorHAnsi"/>
          <w:sz w:val="24"/>
          <w:szCs w:val="24"/>
        </w:rPr>
        <w:t xml:space="preserve">cuenta corriente en el Banco </w:t>
      </w:r>
      <w:r w:rsidRPr="002C44B8">
        <w:rPr>
          <w:rFonts w:asciiTheme="majorHAnsi" w:hAnsiTheme="majorHAnsi"/>
          <w:b/>
          <w:sz w:val="24"/>
          <w:szCs w:val="24"/>
        </w:rPr>
        <w:t>HIPOTECARIO</w:t>
      </w:r>
      <w:r w:rsidRPr="002C44B8">
        <w:rPr>
          <w:rFonts w:asciiTheme="majorHAnsi" w:hAnsiTheme="majorHAnsi"/>
          <w:sz w:val="24"/>
          <w:szCs w:val="24"/>
        </w:rPr>
        <w:t>, bajo el título del proyecto antes mencionado,</w:t>
      </w:r>
      <w:r w:rsidRPr="002C44B8">
        <w:rPr>
          <w:rFonts w:asciiTheme="majorHAnsi" w:hAnsiTheme="majorHAnsi"/>
          <w:b/>
          <w:sz w:val="24"/>
          <w:szCs w:val="24"/>
        </w:rPr>
        <w:t xml:space="preserve"> </w:t>
      </w:r>
      <w:r w:rsidRPr="002C44B8">
        <w:rPr>
          <w:rFonts w:asciiTheme="majorHAnsi" w:hAnsiTheme="majorHAnsi"/>
          <w:sz w:val="24"/>
          <w:szCs w:val="24"/>
        </w:rPr>
        <w:t xml:space="preserve">con la cantidad  inicial de </w:t>
      </w:r>
      <w:r w:rsidRPr="002C44B8">
        <w:rPr>
          <w:rFonts w:asciiTheme="majorHAnsi" w:hAnsiTheme="majorHAnsi"/>
          <w:b/>
          <w:sz w:val="24"/>
          <w:szCs w:val="24"/>
        </w:rPr>
        <w:t xml:space="preserve">CINCO 00/100 DOLARES ($5.00), </w:t>
      </w:r>
      <w:r w:rsidRPr="002C44B8">
        <w:rPr>
          <w:rFonts w:asciiTheme="majorHAnsi" w:hAnsiTheme="majorHAnsi"/>
          <w:sz w:val="24"/>
          <w:szCs w:val="24"/>
        </w:rPr>
        <w:t xml:space="preserve">de un monto total de </w:t>
      </w:r>
      <w:r w:rsidRPr="002C44B8">
        <w:rPr>
          <w:rFonts w:asciiTheme="majorHAnsi" w:hAnsiTheme="majorHAnsi"/>
          <w:b/>
          <w:bCs/>
          <w:sz w:val="24"/>
          <w:szCs w:val="24"/>
        </w:rPr>
        <w:t>CIENTO CINCUENTA MIL 00</w:t>
      </w:r>
      <w:r w:rsidRPr="002C44B8">
        <w:rPr>
          <w:rFonts w:asciiTheme="majorHAnsi" w:hAnsiTheme="majorHAnsi"/>
          <w:b/>
          <w:sz w:val="24"/>
          <w:szCs w:val="24"/>
        </w:rPr>
        <w:t xml:space="preserve">/100 DOLARES ($150,000.00) </w:t>
      </w:r>
      <w:r w:rsidRPr="002C44B8">
        <w:rPr>
          <w:rFonts w:asciiTheme="majorHAnsi" w:hAnsiTheme="majorHAnsi"/>
          <w:sz w:val="24"/>
          <w:szCs w:val="24"/>
        </w:rPr>
        <w:t xml:space="preserve">con recursos provenientes de </w:t>
      </w:r>
      <w:r w:rsidRPr="002C44B8">
        <w:rPr>
          <w:rFonts w:asciiTheme="majorHAnsi" w:hAnsiTheme="majorHAnsi"/>
          <w:b/>
          <w:sz w:val="24"/>
          <w:szCs w:val="24"/>
        </w:rPr>
        <w:t xml:space="preserve">FODES LIBRE DISPONIBILIDAD. </w:t>
      </w:r>
      <w:r w:rsidRPr="002C44B8">
        <w:rPr>
          <w:rFonts w:asciiTheme="majorHAnsi" w:hAnsiTheme="majorHAnsi"/>
          <w:sz w:val="24"/>
          <w:szCs w:val="24"/>
        </w:rPr>
        <w:t xml:space="preserve">Nombrando tesorero de la cuenta a </w:t>
      </w:r>
      <w:r w:rsidR="00CD3B9D" w:rsidRPr="003E1E10">
        <w:rPr>
          <w:rFonts w:asciiTheme="majorHAnsi" w:hAnsiTheme="majorHAnsi" w:cs="Times New Roman"/>
          <w:b/>
          <w:color w:val="00B050"/>
          <w:sz w:val="24"/>
          <w:szCs w:val="24"/>
        </w:rPr>
        <w:t>/////////////////////.</w:t>
      </w:r>
      <w:r w:rsidR="00CD3B9D" w:rsidRPr="003E1E10">
        <w:rPr>
          <w:rFonts w:asciiTheme="majorHAnsi" w:hAnsiTheme="majorHAnsi" w:cs="Times New Roman"/>
          <w:color w:val="00B050"/>
          <w:sz w:val="24"/>
          <w:szCs w:val="24"/>
        </w:rPr>
        <w:t xml:space="preserve"> </w:t>
      </w:r>
      <w:r w:rsidRPr="002C44B8">
        <w:rPr>
          <w:rFonts w:asciiTheme="majorHAnsi" w:hAnsiTheme="majorHAnsi"/>
          <w:sz w:val="24"/>
          <w:szCs w:val="24"/>
        </w:rPr>
        <w:t xml:space="preserve">de quien será indispensable la firma, y haciendo </w:t>
      </w:r>
      <w:r w:rsidRPr="002C44B8">
        <w:rPr>
          <w:rFonts w:asciiTheme="majorHAnsi" w:hAnsiTheme="majorHAnsi"/>
          <w:sz w:val="24"/>
          <w:szCs w:val="24"/>
        </w:rPr>
        <w:lastRenderedPageBreak/>
        <w:t>el uso de la regla de firma de la siguiente manera</w:t>
      </w:r>
      <w:r w:rsidRPr="002C44B8">
        <w:rPr>
          <w:rFonts w:asciiTheme="majorHAnsi" w:hAnsiTheme="majorHAnsi"/>
          <w:b/>
          <w:sz w:val="24"/>
          <w:szCs w:val="24"/>
        </w:rPr>
        <w:t xml:space="preserve"> </w:t>
      </w:r>
      <w:r w:rsidRPr="002C44B8">
        <w:rPr>
          <w:rFonts w:asciiTheme="majorHAnsi" w:hAnsiTheme="majorHAnsi"/>
          <w:sz w:val="24"/>
          <w:szCs w:val="24"/>
        </w:rPr>
        <w:t xml:space="preserve">la de la Primera Regidora propietaria </w:t>
      </w:r>
      <w:r w:rsidRPr="002C44B8">
        <w:rPr>
          <w:rFonts w:asciiTheme="majorHAnsi" w:hAnsiTheme="majorHAnsi"/>
          <w:b/>
          <w:bCs/>
          <w:sz w:val="24"/>
          <w:szCs w:val="24"/>
        </w:rPr>
        <w:t>WENDY SABRINA RIVERA HERNÁNDEZ,</w:t>
      </w:r>
      <w:r w:rsidRPr="002C44B8">
        <w:rPr>
          <w:rFonts w:asciiTheme="majorHAnsi" w:hAnsiTheme="majorHAnsi"/>
          <w:sz w:val="24"/>
          <w:szCs w:val="24"/>
        </w:rPr>
        <w:t xml:space="preserve"> o en su defecto la del Alcalde Municipal </w:t>
      </w:r>
      <w:r w:rsidRPr="002C44B8">
        <w:rPr>
          <w:rFonts w:asciiTheme="majorHAnsi" w:hAnsiTheme="majorHAnsi"/>
          <w:b/>
          <w:bCs/>
          <w:sz w:val="24"/>
          <w:szCs w:val="24"/>
        </w:rPr>
        <w:t>Lic. RONALD ALEXANDER LÓPEZ PREZA</w:t>
      </w:r>
      <w:r w:rsidRPr="002C44B8">
        <w:rPr>
          <w:rFonts w:asciiTheme="majorHAnsi" w:hAnsiTheme="majorHAnsi"/>
          <w:sz w:val="24"/>
          <w:szCs w:val="24"/>
        </w:rPr>
        <w:t xml:space="preserve"> y en ausencia de los dos anteriores, será la del Síndico </w:t>
      </w:r>
      <w:r w:rsidRPr="002C44B8">
        <w:rPr>
          <w:rFonts w:asciiTheme="majorHAnsi" w:hAnsiTheme="majorHAnsi"/>
          <w:b/>
          <w:bCs/>
          <w:sz w:val="24"/>
          <w:szCs w:val="24"/>
        </w:rPr>
        <w:t>CARLOS ADALBERTO DELGADO</w:t>
      </w:r>
      <w:r w:rsidRPr="002C44B8">
        <w:rPr>
          <w:rFonts w:asciiTheme="majorHAnsi" w:hAnsiTheme="majorHAnsi"/>
          <w:sz w:val="24"/>
          <w:szCs w:val="24"/>
        </w:rPr>
        <w:t xml:space="preserve"> </w:t>
      </w:r>
      <w:r w:rsidRPr="002C44B8">
        <w:rPr>
          <w:rFonts w:asciiTheme="majorHAnsi" w:hAnsiTheme="majorHAnsi"/>
          <w:b/>
          <w:bCs/>
          <w:sz w:val="24"/>
          <w:szCs w:val="24"/>
        </w:rPr>
        <w:t>REYES.</w:t>
      </w:r>
      <w:r w:rsidRPr="002C44B8">
        <w:rPr>
          <w:rFonts w:asciiTheme="majorHAnsi" w:hAnsiTheme="majorHAnsi" w:cs="Times New Roman"/>
          <w:bCs/>
          <w:sz w:val="24"/>
          <w:szCs w:val="24"/>
        </w:rPr>
        <w:t xml:space="preserve"> El quinto regidor propietario Lic. Gilberto Antonio Toloza Méndez expresa que dicha reforma se enviaría al diario oficial y le preocupa el tiempo de espera respecto a la publicación y vigencia de la reforma. COMUNIQUESE. </w:t>
      </w:r>
    </w:p>
    <w:p w:rsidR="00465B76" w:rsidRDefault="003E1E10" w:rsidP="003E1E10">
      <w:pPr>
        <w:spacing w:line="360" w:lineRule="auto"/>
        <w:jc w:val="both"/>
        <w:rPr>
          <w:rFonts w:asciiTheme="majorHAnsi" w:hAnsiTheme="majorHAnsi" w:cs="Times New Roman"/>
          <w:bCs/>
          <w:sz w:val="24"/>
          <w:szCs w:val="24"/>
        </w:rPr>
      </w:pPr>
      <w:r w:rsidRPr="002C44B8">
        <w:rPr>
          <w:rFonts w:asciiTheme="majorHAnsi" w:hAnsiTheme="majorHAnsi" w:cs="Times New Roman"/>
          <w:b/>
          <w:bCs/>
          <w:color w:val="4F81BD" w:themeColor="accent1"/>
          <w:sz w:val="24"/>
          <w:szCs w:val="24"/>
        </w:rPr>
        <w:t xml:space="preserve">ACUERDO NÚMERO VEINTIDOS. </w:t>
      </w:r>
      <w:r w:rsidRPr="002C44B8">
        <w:rPr>
          <w:rFonts w:asciiTheme="majorHAnsi" w:hAnsiTheme="majorHAnsi" w:cs="Times New Roman"/>
          <w:bCs/>
          <w:sz w:val="24"/>
          <w:szCs w:val="24"/>
        </w:rPr>
        <w:t>El alcalde municipal hace la explicación</w:t>
      </w:r>
      <w:r w:rsidRPr="002C44B8">
        <w:rPr>
          <w:rFonts w:asciiTheme="majorHAnsi" w:hAnsiTheme="majorHAnsi" w:cs="Times New Roman"/>
          <w:b/>
          <w:bCs/>
          <w:sz w:val="24"/>
          <w:szCs w:val="24"/>
        </w:rPr>
        <w:t xml:space="preserve"> </w:t>
      </w:r>
      <w:r w:rsidRPr="002C44B8">
        <w:rPr>
          <w:rFonts w:asciiTheme="majorHAnsi" w:hAnsiTheme="majorHAnsi" w:cs="Times New Roman"/>
          <w:bCs/>
          <w:sz w:val="24"/>
          <w:szCs w:val="24"/>
        </w:rPr>
        <w:t xml:space="preserve">al punto número 25.1 de la agenda en el cual consiste priorización, aprobación, ejecución y apertura  de cuentas de diversos proyectos, entre ellos el nombrado </w:t>
      </w:r>
      <w:r w:rsidRPr="002C44B8">
        <w:rPr>
          <w:rFonts w:asciiTheme="majorHAnsi" w:hAnsiTheme="majorHAnsi" w:cs="Times New Roman"/>
          <w:b/>
          <w:iCs/>
          <w:sz w:val="24"/>
          <w:szCs w:val="24"/>
        </w:rPr>
        <w:t xml:space="preserve">SUMINISTRO, MANTTO. Y REPARACIÓN DE ALUMBRADO PÚBLICO EN EL MUNICIPIO DE OLOCUILTA 2022 </w:t>
      </w:r>
      <w:r w:rsidRPr="002C44B8">
        <w:rPr>
          <w:rFonts w:asciiTheme="majorHAnsi" w:hAnsiTheme="majorHAnsi" w:cs="Times New Roman"/>
          <w:bCs/>
          <w:sz w:val="24"/>
          <w:szCs w:val="24"/>
        </w:rPr>
        <w:t xml:space="preserve">debido que este proyecto tiene doble financiamiento por lo tanto es necesario  aperturar cuentas corrientes según Fondos Propios y según FODES Libre Disponibilidad 75% es por ello que el Concejo </w:t>
      </w:r>
      <w:r w:rsidRPr="002C44B8">
        <w:rPr>
          <w:rFonts w:asciiTheme="majorHAnsi" w:hAnsiTheme="majorHAnsi" w:cs="Times New Roman"/>
          <w:sz w:val="24"/>
          <w:szCs w:val="24"/>
        </w:rPr>
        <w:t xml:space="preserve">Municipal en uso de las facultades que le confiere el Art. 4 numeral 1 del Código Municipal con </w:t>
      </w:r>
      <w:r w:rsidRPr="002C44B8">
        <w:rPr>
          <w:rFonts w:asciiTheme="majorHAnsi" w:hAnsiTheme="majorHAnsi" w:cs="Times New Roman"/>
          <w:b/>
          <w:sz w:val="24"/>
          <w:szCs w:val="24"/>
        </w:rPr>
        <w:t>(6)</w:t>
      </w:r>
      <w:r w:rsidRPr="002C44B8">
        <w:rPr>
          <w:rFonts w:asciiTheme="majorHAnsi" w:hAnsiTheme="majorHAnsi" w:cs="Times New Roman"/>
          <w:sz w:val="24"/>
          <w:szCs w:val="24"/>
        </w:rPr>
        <w:t xml:space="preserve"> votos a favor </w:t>
      </w:r>
      <w:r w:rsidRPr="002C44B8">
        <w:rPr>
          <w:rFonts w:asciiTheme="majorHAnsi" w:hAnsiTheme="majorHAnsi" w:cs="Times New Roman"/>
          <w:b/>
          <w:sz w:val="24"/>
          <w:szCs w:val="24"/>
        </w:rPr>
        <w:t>A C U E R D A:</w:t>
      </w:r>
      <w:r w:rsidRPr="002C44B8">
        <w:rPr>
          <w:rFonts w:asciiTheme="majorHAnsi" w:hAnsiTheme="majorHAnsi" w:cs="Times New Roman"/>
          <w:sz w:val="24"/>
          <w:szCs w:val="24"/>
        </w:rPr>
        <w:t xml:space="preserve"> I) priorizar, aprobar todos los gastos consignados en la carpeta técnica y ejecutar el proyecto denominado:</w:t>
      </w:r>
      <w:r w:rsidRPr="002C44B8">
        <w:rPr>
          <w:rFonts w:asciiTheme="majorHAnsi" w:hAnsiTheme="majorHAnsi" w:cs="Times New Roman"/>
          <w:b/>
          <w:bCs/>
          <w:i/>
          <w:sz w:val="24"/>
          <w:szCs w:val="24"/>
        </w:rPr>
        <w:t xml:space="preserve"> “</w:t>
      </w:r>
      <w:r w:rsidRPr="002C44B8">
        <w:rPr>
          <w:rFonts w:asciiTheme="majorHAnsi" w:hAnsiTheme="majorHAnsi" w:cs="Times New Roman"/>
          <w:b/>
          <w:iCs/>
          <w:sz w:val="24"/>
          <w:szCs w:val="24"/>
        </w:rPr>
        <w:t>SUMINISTRO, MANTTO. Y REPARACIÓN DE ALUMBRADO PÚBLICO EN EL MUNICIPIO DE OLOCUILTA 2022</w:t>
      </w:r>
      <w:r w:rsidRPr="002C44B8">
        <w:rPr>
          <w:rFonts w:asciiTheme="majorHAnsi" w:hAnsiTheme="majorHAnsi" w:cs="Times New Roman"/>
          <w:b/>
          <w:bCs/>
          <w:i/>
          <w:sz w:val="24"/>
          <w:szCs w:val="24"/>
        </w:rPr>
        <w:t xml:space="preserve">”, II) </w:t>
      </w:r>
      <w:r w:rsidRPr="002C44B8">
        <w:rPr>
          <w:rFonts w:asciiTheme="majorHAnsi" w:hAnsiTheme="majorHAnsi" w:cs="Times New Roman"/>
          <w:sz w:val="24"/>
          <w:szCs w:val="24"/>
        </w:rPr>
        <w:t>al mismo tiempo autorizar al tesorero municipal ,</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aperturar</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cuenta corriente en el Banco </w:t>
      </w:r>
      <w:r w:rsidRPr="002C44B8">
        <w:rPr>
          <w:rFonts w:asciiTheme="majorHAnsi" w:hAnsiTheme="majorHAnsi" w:cs="Times New Roman"/>
          <w:b/>
          <w:sz w:val="24"/>
          <w:szCs w:val="24"/>
        </w:rPr>
        <w:t>HIPOTECARIO</w:t>
      </w:r>
      <w:r w:rsidRPr="002C44B8">
        <w:rPr>
          <w:rFonts w:asciiTheme="majorHAnsi" w:hAnsiTheme="majorHAnsi" w:cs="Times New Roman"/>
          <w:sz w:val="24"/>
          <w:szCs w:val="24"/>
        </w:rPr>
        <w:t>, bajo el título del proyecto antes mencionado,</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con la cantidad  inicial de </w:t>
      </w:r>
      <w:r w:rsidRPr="002C44B8">
        <w:rPr>
          <w:rFonts w:asciiTheme="majorHAnsi" w:hAnsiTheme="majorHAnsi" w:cs="Times New Roman"/>
          <w:b/>
          <w:sz w:val="24"/>
          <w:szCs w:val="24"/>
        </w:rPr>
        <w:t xml:space="preserve">CINCO 00/100 DOLARES ($5.00), </w:t>
      </w:r>
      <w:r w:rsidRPr="002C44B8">
        <w:rPr>
          <w:rFonts w:asciiTheme="majorHAnsi" w:hAnsiTheme="majorHAnsi" w:cs="Times New Roman"/>
          <w:sz w:val="24"/>
          <w:szCs w:val="24"/>
        </w:rPr>
        <w:t xml:space="preserve">de un monto total de </w:t>
      </w:r>
      <w:r w:rsidRPr="002C44B8">
        <w:rPr>
          <w:rFonts w:asciiTheme="majorHAnsi" w:hAnsiTheme="majorHAnsi" w:cs="Times New Roman"/>
          <w:b/>
          <w:bCs/>
          <w:sz w:val="24"/>
          <w:szCs w:val="24"/>
        </w:rPr>
        <w:t>CINCUENTA Y OCHO MIL 00</w:t>
      </w:r>
      <w:r w:rsidRPr="002C44B8">
        <w:rPr>
          <w:rFonts w:asciiTheme="majorHAnsi" w:hAnsiTheme="majorHAnsi" w:cs="Times New Roman"/>
          <w:b/>
          <w:sz w:val="24"/>
          <w:szCs w:val="24"/>
        </w:rPr>
        <w:t xml:space="preserve">/100 DOLARES </w:t>
      </w:r>
      <w:r w:rsidRPr="002C44B8">
        <w:rPr>
          <w:rFonts w:asciiTheme="majorHAnsi" w:hAnsiTheme="majorHAnsi" w:cs="Times New Roman"/>
          <w:sz w:val="24"/>
          <w:szCs w:val="24"/>
        </w:rPr>
        <w:t xml:space="preserve">con recursos provenientes de </w:t>
      </w:r>
      <w:r w:rsidRPr="002C44B8">
        <w:rPr>
          <w:rFonts w:asciiTheme="majorHAnsi" w:hAnsiTheme="majorHAnsi" w:cs="Times New Roman"/>
          <w:b/>
          <w:sz w:val="24"/>
          <w:szCs w:val="24"/>
        </w:rPr>
        <w:t xml:space="preserve">FODES LIBRE DISPONIBILIDAD </w:t>
      </w:r>
      <w:r w:rsidRPr="002C44B8">
        <w:rPr>
          <w:rFonts w:asciiTheme="majorHAnsi" w:hAnsiTheme="majorHAnsi" w:cs="Times New Roman"/>
          <w:b/>
          <w:bCs/>
          <w:sz w:val="24"/>
          <w:szCs w:val="24"/>
        </w:rPr>
        <w:t>75%</w:t>
      </w:r>
      <w:r w:rsidRPr="002C44B8">
        <w:rPr>
          <w:rFonts w:asciiTheme="majorHAnsi" w:hAnsiTheme="majorHAnsi" w:cs="Times New Roman"/>
          <w:bCs/>
          <w:sz w:val="24"/>
          <w:szCs w:val="24"/>
        </w:rPr>
        <w:t xml:space="preserve"> </w:t>
      </w:r>
      <w:r w:rsidRPr="002C44B8">
        <w:rPr>
          <w:rFonts w:asciiTheme="majorHAnsi" w:hAnsiTheme="majorHAnsi" w:cs="Times New Roman"/>
          <w:b/>
          <w:sz w:val="24"/>
          <w:szCs w:val="24"/>
        </w:rPr>
        <w:t xml:space="preserve"> y</w:t>
      </w:r>
      <w:r w:rsidRPr="002C44B8">
        <w:rPr>
          <w:rFonts w:asciiTheme="majorHAnsi" w:hAnsiTheme="majorHAnsi" w:cs="Times New Roman"/>
          <w:sz w:val="24"/>
          <w:szCs w:val="24"/>
        </w:rPr>
        <w:t xml:space="preserve"> aperturar</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cuenta corriente en el Banco </w:t>
      </w:r>
      <w:r w:rsidRPr="002C44B8">
        <w:rPr>
          <w:rFonts w:asciiTheme="majorHAnsi" w:hAnsiTheme="majorHAnsi" w:cs="Times New Roman"/>
          <w:b/>
          <w:sz w:val="24"/>
          <w:szCs w:val="24"/>
        </w:rPr>
        <w:t>HIPOTECARIO</w:t>
      </w:r>
      <w:r w:rsidRPr="002C44B8">
        <w:rPr>
          <w:rFonts w:asciiTheme="majorHAnsi" w:hAnsiTheme="majorHAnsi" w:cs="Times New Roman"/>
          <w:sz w:val="24"/>
          <w:szCs w:val="24"/>
        </w:rPr>
        <w:t>, bajo el título del proyecto antes mencionado,</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con la cantidad  inicial de </w:t>
      </w:r>
      <w:r w:rsidRPr="002C44B8">
        <w:rPr>
          <w:rFonts w:asciiTheme="majorHAnsi" w:hAnsiTheme="majorHAnsi" w:cs="Times New Roman"/>
          <w:b/>
          <w:sz w:val="24"/>
          <w:szCs w:val="24"/>
        </w:rPr>
        <w:t xml:space="preserve">CINCO 00/100 DOLARES ($5.00), </w:t>
      </w:r>
      <w:r w:rsidRPr="002C44B8">
        <w:rPr>
          <w:rFonts w:asciiTheme="majorHAnsi" w:hAnsiTheme="majorHAnsi" w:cs="Times New Roman"/>
          <w:sz w:val="24"/>
          <w:szCs w:val="24"/>
        </w:rPr>
        <w:t xml:space="preserve">de un monto total de </w:t>
      </w:r>
      <w:r w:rsidRPr="002C44B8">
        <w:rPr>
          <w:rFonts w:asciiTheme="majorHAnsi" w:hAnsiTheme="majorHAnsi" w:cs="Times New Roman"/>
          <w:b/>
          <w:bCs/>
          <w:sz w:val="24"/>
          <w:szCs w:val="24"/>
        </w:rPr>
        <w:t>DOCE MIL 00</w:t>
      </w:r>
      <w:r w:rsidRPr="002C44B8">
        <w:rPr>
          <w:rFonts w:asciiTheme="majorHAnsi" w:hAnsiTheme="majorHAnsi" w:cs="Times New Roman"/>
          <w:b/>
          <w:sz w:val="24"/>
          <w:szCs w:val="24"/>
        </w:rPr>
        <w:t xml:space="preserve">/100  $12,000.00 DOLARES </w:t>
      </w:r>
      <w:r w:rsidRPr="002C44B8">
        <w:rPr>
          <w:rFonts w:asciiTheme="majorHAnsi" w:hAnsiTheme="majorHAnsi" w:cs="Times New Roman"/>
          <w:sz w:val="24"/>
          <w:szCs w:val="24"/>
        </w:rPr>
        <w:t xml:space="preserve">con recursos provenientes de </w:t>
      </w:r>
      <w:r w:rsidRPr="002C44B8">
        <w:rPr>
          <w:rFonts w:asciiTheme="majorHAnsi" w:hAnsiTheme="majorHAnsi" w:cs="Times New Roman"/>
          <w:b/>
          <w:sz w:val="24"/>
          <w:szCs w:val="24"/>
        </w:rPr>
        <w:t xml:space="preserve">FONDOS PROPIOS, </w:t>
      </w:r>
      <w:r w:rsidRPr="002C44B8">
        <w:rPr>
          <w:rFonts w:asciiTheme="majorHAnsi" w:hAnsiTheme="majorHAnsi" w:cs="Times New Roman"/>
          <w:sz w:val="24"/>
          <w:szCs w:val="24"/>
        </w:rPr>
        <w:t xml:space="preserve">Nombrando tesorero de la cuenta al Lic. </w:t>
      </w:r>
      <w:r w:rsidR="00CD3B9D" w:rsidRPr="003E1E10">
        <w:rPr>
          <w:rFonts w:asciiTheme="majorHAnsi" w:hAnsiTheme="majorHAnsi" w:cs="Times New Roman"/>
          <w:b/>
          <w:color w:val="00B050"/>
          <w:sz w:val="24"/>
          <w:szCs w:val="24"/>
        </w:rPr>
        <w:t>/////////////////////.</w:t>
      </w:r>
      <w:r w:rsidR="00CD3B9D" w:rsidRPr="003E1E10">
        <w:rPr>
          <w:rFonts w:asciiTheme="majorHAnsi" w:hAnsiTheme="majorHAnsi" w:cs="Times New Roman"/>
          <w:color w:val="00B050"/>
          <w:sz w:val="24"/>
          <w:szCs w:val="24"/>
        </w:rPr>
        <w:t xml:space="preserve"> </w:t>
      </w:r>
      <w:r w:rsidRPr="002C44B8">
        <w:rPr>
          <w:rFonts w:asciiTheme="majorHAnsi" w:hAnsiTheme="majorHAnsi" w:cs="Times New Roman"/>
          <w:sz w:val="24"/>
          <w:szCs w:val="24"/>
        </w:rPr>
        <w:t>de quien será indispensable la firma, y haciendo el uso de la regla de firma de la siguiente manera</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la de la Primera Regidora propietaria </w:t>
      </w:r>
      <w:r w:rsidRPr="002C44B8">
        <w:rPr>
          <w:rFonts w:asciiTheme="majorHAnsi" w:hAnsiTheme="majorHAnsi" w:cs="Times New Roman"/>
          <w:b/>
          <w:bCs/>
          <w:sz w:val="24"/>
          <w:szCs w:val="24"/>
        </w:rPr>
        <w:t>WENDY SABRINA RIVERA HERNÁNDEZ,</w:t>
      </w:r>
      <w:r w:rsidRPr="002C44B8">
        <w:rPr>
          <w:rFonts w:asciiTheme="majorHAnsi" w:hAnsiTheme="majorHAnsi" w:cs="Times New Roman"/>
          <w:sz w:val="24"/>
          <w:szCs w:val="24"/>
        </w:rPr>
        <w:t xml:space="preserve"> o en su defecto la del Alcalde Municipal </w:t>
      </w:r>
      <w:r w:rsidRPr="002C44B8">
        <w:rPr>
          <w:rFonts w:asciiTheme="majorHAnsi" w:hAnsiTheme="majorHAnsi" w:cs="Times New Roman"/>
          <w:b/>
          <w:bCs/>
          <w:sz w:val="24"/>
          <w:szCs w:val="24"/>
        </w:rPr>
        <w:t>Lic. RONALD ALEXANDER LÓPEZ PREZA</w:t>
      </w:r>
      <w:r w:rsidRPr="002C44B8">
        <w:rPr>
          <w:rFonts w:asciiTheme="majorHAnsi" w:hAnsiTheme="majorHAnsi" w:cs="Times New Roman"/>
          <w:sz w:val="24"/>
          <w:szCs w:val="24"/>
        </w:rPr>
        <w:t xml:space="preserve"> y en ausencia de los dos anteriores, será la del </w:t>
      </w:r>
      <w:r w:rsidRPr="002C44B8">
        <w:rPr>
          <w:rFonts w:asciiTheme="majorHAnsi" w:hAnsiTheme="majorHAnsi" w:cs="Times New Roman"/>
          <w:sz w:val="24"/>
          <w:szCs w:val="24"/>
        </w:rPr>
        <w:lastRenderedPageBreak/>
        <w:t xml:space="preserve">Síndico </w:t>
      </w:r>
      <w:r w:rsidRPr="002C44B8">
        <w:rPr>
          <w:rFonts w:asciiTheme="majorHAnsi" w:hAnsiTheme="majorHAnsi" w:cs="Times New Roman"/>
          <w:b/>
          <w:bCs/>
          <w:sz w:val="24"/>
          <w:szCs w:val="24"/>
        </w:rPr>
        <w:t>CARLOS ADALBERTO DELGADO</w:t>
      </w:r>
      <w:r w:rsidRPr="002C44B8">
        <w:rPr>
          <w:rFonts w:asciiTheme="majorHAnsi" w:hAnsiTheme="majorHAnsi" w:cs="Times New Roman"/>
          <w:sz w:val="24"/>
          <w:szCs w:val="24"/>
        </w:rPr>
        <w:t xml:space="preserve"> </w:t>
      </w:r>
      <w:r w:rsidRPr="002C44B8">
        <w:rPr>
          <w:rFonts w:asciiTheme="majorHAnsi" w:hAnsiTheme="majorHAnsi" w:cs="Times New Roman"/>
          <w:b/>
          <w:bCs/>
          <w:sz w:val="24"/>
          <w:szCs w:val="24"/>
        </w:rPr>
        <w:t xml:space="preserve">REYES.  </w:t>
      </w:r>
      <w:r w:rsidRPr="002C44B8">
        <w:rPr>
          <w:rFonts w:asciiTheme="majorHAnsi" w:hAnsiTheme="majorHAnsi" w:cs="Times New Roman"/>
          <w:bCs/>
          <w:sz w:val="24"/>
          <w:szCs w:val="24"/>
        </w:rPr>
        <w:t xml:space="preserve">El séptimo regidor propietario Lic. Carlos Mauricio Miranda Rubio salva su voto por no haber votado a favor en el punto número cinco de la agenda, El quinto regidor propietario Lic. Gilberto Antonio Toloza Méndez  salva su voto por que no se ha discutido en el presupuesto adonde están consignados los proyectos. El sexto regidor propietario Lic. Roberto Carlos Avilés Rivera. Salva su voto por no haber aprobado en el punto cinco de la agenda el presupuesto. COMUNÍQUESE </w:t>
      </w:r>
    </w:p>
    <w:p w:rsidR="00465B76" w:rsidRDefault="003E1E10" w:rsidP="003E1E10">
      <w:pPr>
        <w:spacing w:line="360" w:lineRule="auto"/>
        <w:jc w:val="both"/>
        <w:rPr>
          <w:rFonts w:asciiTheme="majorHAnsi" w:hAnsiTheme="majorHAnsi" w:cs="Times New Roman"/>
          <w:bCs/>
          <w:sz w:val="24"/>
          <w:szCs w:val="24"/>
        </w:rPr>
      </w:pPr>
      <w:r w:rsidRPr="002C44B8">
        <w:rPr>
          <w:rFonts w:asciiTheme="majorHAnsi" w:hAnsiTheme="majorHAnsi" w:cs="Times New Roman"/>
          <w:b/>
          <w:bCs/>
          <w:color w:val="4F81BD" w:themeColor="accent1"/>
          <w:sz w:val="24"/>
          <w:szCs w:val="24"/>
        </w:rPr>
        <w:t xml:space="preserve">ACUERDO NÚMERO VEINTITRES. </w:t>
      </w:r>
      <w:r w:rsidRPr="002C44B8">
        <w:rPr>
          <w:rFonts w:asciiTheme="majorHAnsi" w:hAnsiTheme="majorHAnsi" w:cs="Times New Roman"/>
          <w:bCs/>
          <w:sz w:val="24"/>
          <w:szCs w:val="24"/>
        </w:rPr>
        <w:t>El alcalde municipal hace la explicación</w:t>
      </w:r>
      <w:r w:rsidRPr="002C44B8">
        <w:rPr>
          <w:rFonts w:asciiTheme="majorHAnsi" w:hAnsiTheme="majorHAnsi" w:cs="Times New Roman"/>
          <w:b/>
          <w:bCs/>
          <w:sz w:val="24"/>
          <w:szCs w:val="24"/>
        </w:rPr>
        <w:t xml:space="preserve"> </w:t>
      </w:r>
      <w:r w:rsidRPr="002C44B8">
        <w:rPr>
          <w:rFonts w:asciiTheme="majorHAnsi" w:hAnsiTheme="majorHAnsi" w:cs="Times New Roman"/>
          <w:bCs/>
          <w:sz w:val="24"/>
          <w:szCs w:val="24"/>
        </w:rPr>
        <w:t xml:space="preserve">al punto número 25.2 de la agenda en el cual consiste priorización, aprobación, ejecución y apertura  de cuentas de diversos proyectos, entre ellos el nombrado </w:t>
      </w:r>
      <w:r w:rsidRPr="002C44B8">
        <w:rPr>
          <w:rFonts w:asciiTheme="majorHAnsi" w:hAnsiTheme="majorHAnsi" w:cs="Times New Roman"/>
          <w:b/>
          <w:iCs/>
          <w:sz w:val="24"/>
          <w:szCs w:val="24"/>
        </w:rPr>
        <w:t>MANTENIMIENTO Y REPARACION DE LA RED VIAL  MUNICIPAL</w:t>
      </w:r>
      <w:r w:rsidRPr="002C44B8">
        <w:rPr>
          <w:rFonts w:asciiTheme="majorHAnsi" w:hAnsiTheme="majorHAnsi" w:cs="Times New Roman"/>
          <w:bCs/>
          <w:sz w:val="24"/>
          <w:szCs w:val="24"/>
        </w:rPr>
        <w:t xml:space="preserve"> debido que este proyecto tiene doble financiamiento por lo tanto es necesario  aperturar cuentas corrientes según Fondos Propios y según FODES Libre Disponibilidad 75%  es por ello que el Concejo </w:t>
      </w:r>
      <w:r w:rsidRPr="002C44B8">
        <w:rPr>
          <w:rFonts w:asciiTheme="majorHAnsi" w:hAnsiTheme="majorHAnsi" w:cs="Times New Roman"/>
          <w:sz w:val="24"/>
          <w:szCs w:val="24"/>
        </w:rPr>
        <w:t xml:space="preserve">Municipal en uso de las facultades que le confiere el Art. 4 numeral 1 del Código Municipal con </w:t>
      </w:r>
      <w:r w:rsidRPr="002C44B8">
        <w:rPr>
          <w:rFonts w:asciiTheme="majorHAnsi" w:hAnsiTheme="majorHAnsi" w:cs="Times New Roman"/>
          <w:b/>
          <w:sz w:val="24"/>
          <w:szCs w:val="24"/>
        </w:rPr>
        <w:t>(6)</w:t>
      </w:r>
      <w:r w:rsidRPr="002C44B8">
        <w:rPr>
          <w:rFonts w:asciiTheme="majorHAnsi" w:hAnsiTheme="majorHAnsi" w:cs="Times New Roman"/>
          <w:sz w:val="24"/>
          <w:szCs w:val="24"/>
        </w:rPr>
        <w:t xml:space="preserve"> votos a favor </w:t>
      </w:r>
      <w:r w:rsidRPr="002C44B8">
        <w:rPr>
          <w:rFonts w:asciiTheme="majorHAnsi" w:hAnsiTheme="majorHAnsi" w:cs="Times New Roman"/>
          <w:b/>
          <w:sz w:val="24"/>
          <w:szCs w:val="24"/>
        </w:rPr>
        <w:t>A C U E R D A:</w:t>
      </w:r>
      <w:r w:rsidRPr="002C44B8">
        <w:rPr>
          <w:rFonts w:asciiTheme="majorHAnsi" w:hAnsiTheme="majorHAnsi" w:cs="Times New Roman"/>
          <w:sz w:val="24"/>
          <w:szCs w:val="24"/>
        </w:rPr>
        <w:t xml:space="preserve"> </w:t>
      </w:r>
      <w:r w:rsidRPr="002C44B8">
        <w:rPr>
          <w:rFonts w:asciiTheme="majorHAnsi" w:hAnsiTheme="majorHAnsi" w:cs="Times New Roman"/>
          <w:b/>
          <w:sz w:val="24"/>
          <w:szCs w:val="24"/>
        </w:rPr>
        <w:t>I)</w:t>
      </w:r>
      <w:r w:rsidRPr="002C44B8">
        <w:rPr>
          <w:rFonts w:asciiTheme="majorHAnsi" w:hAnsiTheme="majorHAnsi" w:cs="Times New Roman"/>
          <w:sz w:val="24"/>
          <w:szCs w:val="24"/>
        </w:rPr>
        <w:t xml:space="preserve"> priorizar, aprobar todos los gastos consignados en la carpeta técnica y ejecutar el proyecto denominado:</w:t>
      </w:r>
      <w:r w:rsidRPr="002C44B8">
        <w:rPr>
          <w:rFonts w:asciiTheme="majorHAnsi" w:hAnsiTheme="majorHAnsi" w:cs="Times New Roman"/>
          <w:b/>
          <w:bCs/>
          <w:i/>
          <w:sz w:val="24"/>
          <w:szCs w:val="24"/>
        </w:rPr>
        <w:t xml:space="preserve"> “</w:t>
      </w:r>
      <w:r w:rsidRPr="002C44B8">
        <w:rPr>
          <w:rFonts w:asciiTheme="majorHAnsi" w:hAnsiTheme="majorHAnsi" w:cs="Times New Roman"/>
          <w:b/>
          <w:iCs/>
          <w:sz w:val="24"/>
          <w:szCs w:val="24"/>
        </w:rPr>
        <w:t>MANTENIMIENTO Y REPARACION DE LA RED VIAL  MUNICIPAL</w:t>
      </w:r>
      <w:r w:rsidRPr="002C44B8">
        <w:rPr>
          <w:rFonts w:asciiTheme="majorHAnsi" w:hAnsiTheme="majorHAnsi" w:cs="Times New Roman"/>
          <w:b/>
          <w:bCs/>
          <w:i/>
          <w:sz w:val="24"/>
          <w:szCs w:val="24"/>
        </w:rPr>
        <w:t xml:space="preserve">”, II) </w:t>
      </w:r>
      <w:r w:rsidRPr="002C44B8">
        <w:rPr>
          <w:rFonts w:asciiTheme="majorHAnsi" w:hAnsiTheme="majorHAnsi" w:cs="Times New Roman"/>
          <w:sz w:val="24"/>
          <w:szCs w:val="24"/>
        </w:rPr>
        <w:t>al mismo tiempo autorizar al tesorero municipal ,</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aperturar</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cuenta corriente en el Banco </w:t>
      </w:r>
      <w:r w:rsidRPr="002C44B8">
        <w:rPr>
          <w:rFonts w:asciiTheme="majorHAnsi" w:hAnsiTheme="majorHAnsi" w:cs="Times New Roman"/>
          <w:b/>
          <w:sz w:val="24"/>
          <w:szCs w:val="24"/>
        </w:rPr>
        <w:t>HIPOTECARIO</w:t>
      </w:r>
      <w:r w:rsidRPr="002C44B8">
        <w:rPr>
          <w:rFonts w:asciiTheme="majorHAnsi" w:hAnsiTheme="majorHAnsi" w:cs="Times New Roman"/>
          <w:sz w:val="24"/>
          <w:szCs w:val="24"/>
        </w:rPr>
        <w:t>, bajo el título del proyecto antes mencionado,</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con la cantidad  inicial de </w:t>
      </w:r>
      <w:r w:rsidRPr="002C44B8">
        <w:rPr>
          <w:rFonts w:asciiTheme="majorHAnsi" w:hAnsiTheme="majorHAnsi" w:cs="Times New Roman"/>
          <w:b/>
          <w:sz w:val="24"/>
          <w:szCs w:val="24"/>
        </w:rPr>
        <w:t xml:space="preserve">CINCO 00/100 DOLARES ($5.00), </w:t>
      </w:r>
      <w:r w:rsidRPr="002C44B8">
        <w:rPr>
          <w:rFonts w:asciiTheme="majorHAnsi" w:hAnsiTheme="majorHAnsi" w:cs="Times New Roman"/>
          <w:sz w:val="24"/>
          <w:szCs w:val="24"/>
        </w:rPr>
        <w:t xml:space="preserve">de un monto total de </w:t>
      </w:r>
      <w:r w:rsidRPr="002C44B8">
        <w:rPr>
          <w:rFonts w:asciiTheme="majorHAnsi" w:hAnsiTheme="majorHAnsi" w:cs="Times New Roman"/>
          <w:b/>
          <w:bCs/>
          <w:sz w:val="24"/>
          <w:szCs w:val="24"/>
        </w:rPr>
        <w:t>CINCUENTA MIL 00</w:t>
      </w:r>
      <w:r w:rsidRPr="002C44B8">
        <w:rPr>
          <w:rFonts w:asciiTheme="majorHAnsi" w:hAnsiTheme="majorHAnsi" w:cs="Times New Roman"/>
          <w:b/>
          <w:sz w:val="24"/>
          <w:szCs w:val="24"/>
        </w:rPr>
        <w:t xml:space="preserve">/100 DOLARES ($50,000.00) </w:t>
      </w:r>
      <w:r w:rsidRPr="002C44B8">
        <w:rPr>
          <w:rFonts w:asciiTheme="majorHAnsi" w:hAnsiTheme="majorHAnsi" w:cs="Times New Roman"/>
          <w:sz w:val="24"/>
          <w:szCs w:val="24"/>
        </w:rPr>
        <w:t xml:space="preserve">con recursos provenientes de </w:t>
      </w:r>
      <w:r w:rsidRPr="002C44B8">
        <w:rPr>
          <w:rFonts w:asciiTheme="majorHAnsi" w:hAnsiTheme="majorHAnsi" w:cs="Times New Roman"/>
          <w:b/>
          <w:sz w:val="24"/>
          <w:szCs w:val="24"/>
        </w:rPr>
        <w:t xml:space="preserve">FODES LIBRE DISPONIBILIDAD 75% </w:t>
      </w:r>
      <w:r w:rsidRPr="002C44B8">
        <w:rPr>
          <w:rFonts w:asciiTheme="majorHAnsi" w:hAnsiTheme="majorHAnsi" w:cs="Times New Roman"/>
          <w:sz w:val="24"/>
          <w:szCs w:val="24"/>
        </w:rPr>
        <w:t>y aperturar</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cuenta corriente en el Banco </w:t>
      </w:r>
      <w:r w:rsidRPr="002C44B8">
        <w:rPr>
          <w:rFonts w:asciiTheme="majorHAnsi" w:hAnsiTheme="majorHAnsi" w:cs="Times New Roman"/>
          <w:b/>
          <w:sz w:val="24"/>
          <w:szCs w:val="24"/>
        </w:rPr>
        <w:t>HIPOTECARIO</w:t>
      </w:r>
      <w:r w:rsidRPr="002C44B8">
        <w:rPr>
          <w:rFonts w:asciiTheme="majorHAnsi" w:hAnsiTheme="majorHAnsi" w:cs="Times New Roman"/>
          <w:sz w:val="24"/>
          <w:szCs w:val="24"/>
        </w:rPr>
        <w:t>, bajo el título del proyecto antes mencionado,</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con la cantidad  inicial de </w:t>
      </w:r>
      <w:r w:rsidRPr="002C44B8">
        <w:rPr>
          <w:rFonts w:asciiTheme="majorHAnsi" w:hAnsiTheme="majorHAnsi" w:cs="Times New Roman"/>
          <w:b/>
          <w:sz w:val="24"/>
          <w:szCs w:val="24"/>
        </w:rPr>
        <w:t xml:space="preserve">CINCO 00/100 DOLARES ($5.00), </w:t>
      </w:r>
      <w:r w:rsidRPr="002C44B8">
        <w:rPr>
          <w:rFonts w:asciiTheme="majorHAnsi" w:hAnsiTheme="majorHAnsi" w:cs="Times New Roman"/>
          <w:sz w:val="24"/>
          <w:szCs w:val="24"/>
        </w:rPr>
        <w:t xml:space="preserve">de un monto total de </w:t>
      </w:r>
      <w:r w:rsidRPr="002C44B8">
        <w:rPr>
          <w:rFonts w:asciiTheme="majorHAnsi" w:hAnsiTheme="majorHAnsi" w:cs="Times New Roman"/>
          <w:b/>
          <w:bCs/>
          <w:sz w:val="24"/>
          <w:szCs w:val="24"/>
        </w:rPr>
        <w:t>DIECISEIS MIL 00</w:t>
      </w:r>
      <w:r w:rsidRPr="002C44B8">
        <w:rPr>
          <w:rFonts w:asciiTheme="majorHAnsi" w:hAnsiTheme="majorHAnsi" w:cs="Times New Roman"/>
          <w:b/>
          <w:sz w:val="24"/>
          <w:szCs w:val="24"/>
        </w:rPr>
        <w:t xml:space="preserve">/100  $16,000.00 DOLARES </w:t>
      </w:r>
      <w:r w:rsidRPr="002C44B8">
        <w:rPr>
          <w:rFonts w:asciiTheme="majorHAnsi" w:hAnsiTheme="majorHAnsi" w:cs="Times New Roman"/>
          <w:sz w:val="24"/>
          <w:szCs w:val="24"/>
        </w:rPr>
        <w:t xml:space="preserve">con recursos provenientes de </w:t>
      </w:r>
      <w:r w:rsidRPr="002C44B8">
        <w:rPr>
          <w:rFonts w:asciiTheme="majorHAnsi" w:hAnsiTheme="majorHAnsi" w:cs="Times New Roman"/>
          <w:b/>
          <w:sz w:val="24"/>
          <w:szCs w:val="24"/>
        </w:rPr>
        <w:t xml:space="preserve">FONDOS PROPIOS, </w:t>
      </w:r>
      <w:r w:rsidRPr="002C44B8">
        <w:rPr>
          <w:rFonts w:asciiTheme="majorHAnsi" w:hAnsiTheme="majorHAnsi" w:cs="Times New Roman"/>
          <w:sz w:val="24"/>
          <w:szCs w:val="24"/>
        </w:rPr>
        <w:t xml:space="preserve">Nombrando tesorero de la cuenta al Lic. </w:t>
      </w:r>
      <w:r w:rsidR="00CD3B9D" w:rsidRPr="003E1E10">
        <w:rPr>
          <w:rFonts w:asciiTheme="majorHAnsi" w:hAnsiTheme="majorHAnsi" w:cs="Times New Roman"/>
          <w:b/>
          <w:color w:val="00B050"/>
          <w:sz w:val="24"/>
          <w:szCs w:val="24"/>
        </w:rPr>
        <w:t>/////////////////////.</w:t>
      </w:r>
      <w:r w:rsidR="00CD3B9D" w:rsidRPr="003E1E10">
        <w:rPr>
          <w:rFonts w:asciiTheme="majorHAnsi" w:hAnsiTheme="majorHAnsi" w:cs="Times New Roman"/>
          <w:color w:val="00B050"/>
          <w:sz w:val="24"/>
          <w:szCs w:val="24"/>
        </w:rPr>
        <w:t xml:space="preserve"> </w:t>
      </w:r>
      <w:r w:rsidRPr="002C44B8">
        <w:rPr>
          <w:rFonts w:asciiTheme="majorHAnsi" w:hAnsiTheme="majorHAnsi" w:cs="Times New Roman"/>
          <w:sz w:val="24"/>
          <w:szCs w:val="24"/>
        </w:rPr>
        <w:t>de quien será indispensable la firma, y haciendo el uso de la regla de firma de la siguiente manera</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la de la Primera Regidora propietaria </w:t>
      </w:r>
      <w:r w:rsidRPr="002C44B8">
        <w:rPr>
          <w:rFonts w:asciiTheme="majorHAnsi" w:hAnsiTheme="majorHAnsi" w:cs="Times New Roman"/>
          <w:b/>
          <w:bCs/>
          <w:sz w:val="24"/>
          <w:szCs w:val="24"/>
        </w:rPr>
        <w:t>WENDY SABRINA RIVERA HERNÁNDEZ,</w:t>
      </w:r>
      <w:r w:rsidRPr="002C44B8">
        <w:rPr>
          <w:rFonts w:asciiTheme="majorHAnsi" w:hAnsiTheme="majorHAnsi" w:cs="Times New Roman"/>
          <w:sz w:val="24"/>
          <w:szCs w:val="24"/>
        </w:rPr>
        <w:t xml:space="preserve"> o en su defecto la del Alcalde Municipal </w:t>
      </w:r>
      <w:r w:rsidRPr="002C44B8">
        <w:rPr>
          <w:rFonts w:asciiTheme="majorHAnsi" w:hAnsiTheme="majorHAnsi" w:cs="Times New Roman"/>
          <w:b/>
          <w:bCs/>
          <w:sz w:val="24"/>
          <w:szCs w:val="24"/>
        </w:rPr>
        <w:t>Lic. RONALD ALEXANDER LÓPEZ PREZA</w:t>
      </w:r>
      <w:r w:rsidRPr="002C44B8">
        <w:rPr>
          <w:rFonts w:asciiTheme="majorHAnsi" w:hAnsiTheme="majorHAnsi" w:cs="Times New Roman"/>
          <w:sz w:val="24"/>
          <w:szCs w:val="24"/>
        </w:rPr>
        <w:t xml:space="preserve"> y en ausencia de los dos anteriores, será la del Síndico </w:t>
      </w:r>
      <w:r w:rsidRPr="002C44B8">
        <w:rPr>
          <w:rFonts w:asciiTheme="majorHAnsi" w:hAnsiTheme="majorHAnsi" w:cs="Times New Roman"/>
          <w:b/>
          <w:bCs/>
          <w:sz w:val="24"/>
          <w:szCs w:val="24"/>
        </w:rPr>
        <w:t>CARLOS ADALBERTO DELGADO</w:t>
      </w:r>
      <w:r w:rsidRPr="002C44B8">
        <w:rPr>
          <w:rFonts w:asciiTheme="majorHAnsi" w:hAnsiTheme="majorHAnsi" w:cs="Times New Roman"/>
          <w:sz w:val="24"/>
          <w:szCs w:val="24"/>
        </w:rPr>
        <w:t xml:space="preserve"> </w:t>
      </w:r>
      <w:r w:rsidRPr="002C44B8">
        <w:rPr>
          <w:rFonts w:asciiTheme="majorHAnsi" w:hAnsiTheme="majorHAnsi" w:cs="Times New Roman"/>
          <w:b/>
          <w:bCs/>
          <w:sz w:val="24"/>
          <w:szCs w:val="24"/>
        </w:rPr>
        <w:t xml:space="preserve">REYES.  </w:t>
      </w:r>
      <w:r w:rsidRPr="002C44B8">
        <w:rPr>
          <w:rFonts w:asciiTheme="majorHAnsi" w:hAnsiTheme="majorHAnsi" w:cs="Times New Roman"/>
          <w:bCs/>
          <w:sz w:val="24"/>
          <w:szCs w:val="24"/>
        </w:rPr>
        <w:t xml:space="preserve">El séptimo </w:t>
      </w:r>
      <w:r w:rsidRPr="002C44B8">
        <w:rPr>
          <w:rFonts w:asciiTheme="majorHAnsi" w:hAnsiTheme="majorHAnsi" w:cs="Times New Roman"/>
          <w:bCs/>
          <w:sz w:val="24"/>
          <w:szCs w:val="24"/>
        </w:rPr>
        <w:lastRenderedPageBreak/>
        <w:t>regidor propietario Lic. Carlos Mauricio Miranda Rubio salva su voto por no haber votado a favor en el punto número cinco de la agenda, El quinto regidor propietario Lic. Gilberto Antonio Toloza Méndez  salva su voto por que no se ha discutido en el presupuesto adonde están consignados los proyectos. El sexto regidor propietario Lic. Roberto Carlos Avilés Rivera. Salva su voto por no haber aprobado en el punto cinco de la agenda el presupuesto. COMUNÍQUESE.</w:t>
      </w:r>
    </w:p>
    <w:p w:rsidR="00465B76" w:rsidRDefault="003E1E10" w:rsidP="003E1E10">
      <w:pPr>
        <w:spacing w:line="360" w:lineRule="auto"/>
        <w:jc w:val="both"/>
        <w:rPr>
          <w:rFonts w:asciiTheme="majorHAnsi" w:hAnsiTheme="majorHAnsi" w:cs="Times New Roman"/>
          <w:bCs/>
          <w:sz w:val="24"/>
          <w:szCs w:val="24"/>
        </w:rPr>
      </w:pPr>
      <w:r w:rsidRPr="002C44B8">
        <w:rPr>
          <w:rFonts w:asciiTheme="majorHAnsi" w:hAnsiTheme="majorHAnsi" w:cs="Times New Roman"/>
          <w:bCs/>
          <w:sz w:val="24"/>
          <w:szCs w:val="24"/>
        </w:rPr>
        <w:t xml:space="preserve"> </w:t>
      </w:r>
      <w:r w:rsidRPr="002C44B8">
        <w:rPr>
          <w:rFonts w:asciiTheme="majorHAnsi" w:hAnsiTheme="majorHAnsi" w:cs="Times New Roman"/>
          <w:b/>
          <w:bCs/>
          <w:color w:val="4F81BD" w:themeColor="accent1"/>
          <w:sz w:val="24"/>
          <w:szCs w:val="24"/>
        </w:rPr>
        <w:t xml:space="preserve">ACUERDO NÚMERO VEINTICUATRO.- </w:t>
      </w:r>
      <w:r w:rsidRPr="002C44B8">
        <w:rPr>
          <w:rFonts w:asciiTheme="majorHAnsi" w:hAnsiTheme="majorHAnsi" w:cs="Times New Roman"/>
          <w:bCs/>
          <w:sz w:val="24"/>
          <w:szCs w:val="24"/>
        </w:rPr>
        <w:t>El alcalde municipal hace la explicación</w:t>
      </w:r>
      <w:r w:rsidRPr="002C44B8">
        <w:rPr>
          <w:rFonts w:asciiTheme="majorHAnsi" w:hAnsiTheme="majorHAnsi" w:cs="Times New Roman"/>
          <w:b/>
          <w:bCs/>
          <w:sz w:val="24"/>
          <w:szCs w:val="24"/>
        </w:rPr>
        <w:t xml:space="preserve"> </w:t>
      </w:r>
      <w:r w:rsidRPr="002C44B8">
        <w:rPr>
          <w:rFonts w:asciiTheme="majorHAnsi" w:hAnsiTheme="majorHAnsi" w:cs="Times New Roman"/>
          <w:bCs/>
          <w:sz w:val="24"/>
          <w:szCs w:val="24"/>
        </w:rPr>
        <w:t xml:space="preserve">al punto número 25.3 de la agenda en el cual consiste priorización, aprobación, ejecución y apertura  de cuentas de diversos proyectos, entre ellos el nombrado </w:t>
      </w:r>
      <w:r w:rsidRPr="002C44B8">
        <w:rPr>
          <w:rFonts w:asciiTheme="majorHAnsi" w:hAnsiTheme="majorHAnsi" w:cs="Times New Roman"/>
          <w:b/>
          <w:bCs/>
          <w:i/>
          <w:sz w:val="24"/>
          <w:szCs w:val="24"/>
        </w:rPr>
        <w:t>“</w:t>
      </w:r>
      <w:r w:rsidRPr="002C44B8">
        <w:rPr>
          <w:rFonts w:asciiTheme="majorHAnsi" w:hAnsiTheme="majorHAnsi" w:cs="Times New Roman"/>
          <w:b/>
          <w:iCs/>
          <w:sz w:val="24"/>
          <w:szCs w:val="24"/>
        </w:rPr>
        <w:t xml:space="preserve">GESTION DE DESECHOS SOLIDOS” </w:t>
      </w:r>
      <w:r w:rsidRPr="002C44B8">
        <w:rPr>
          <w:rFonts w:asciiTheme="majorHAnsi" w:hAnsiTheme="majorHAnsi" w:cs="Times New Roman"/>
          <w:bCs/>
          <w:sz w:val="24"/>
          <w:szCs w:val="24"/>
        </w:rPr>
        <w:t xml:space="preserve"> debido que este proyecto tiene doble financiamiento por lo tanto es necesario  aperturar cuentas corrientes según Fondos Propios y según FODES Libre Disponibilidad 75% es por ello que el Concejo </w:t>
      </w:r>
      <w:r w:rsidRPr="002C44B8">
        <w:rPr>
          <w:rFonts w:asciiTheme="majorHAnsi" w:hAnsiTheme="majorHAnsi" w:cs="Times New Roman"/>
          <w:sz w:val="24"/>
          <w:szCs w:val="24"/>
        </w:rPr>
        <w:t xml:space="preserve">Municipal en uso de las facultades que le confiere el Art. 4 numeral 1 del Código Municipal con </w:t>
      </w:r>
      <w:r w:rsidRPr="002C44B8">
        <w:rPr>
          <w:rFonts w:asciiTheme="majorHAnsi" w:hAnsiTheme="majorHAnsi" w:cs="Times New Roman"/>
          <w:b/>
          <w:sz w:val="24"/>
          <w:szCs w:val="24"/>
        </w:rPr>
        <w:t>(6)</w:t>
      </w:r>
      <w:r w:rsidRPr="002C44B8">
        <w:rPr>
          <w:rFonts w:asciiTheme="majorHAnsi" w:hAnsiTheme="majorHAnsi" w:cs="Times New Roman"/>
          <w:sz w:val="24"/>
          <w:szCs w:val="24"/>
        </w:rPr>
        <w:t xml:space="preserve"> votos a favor </w:t>
      </w:r>
      <w:r w:rsidRPr="002C44B8">
        <w:rPr>
          <w:rFonts w:asciiTheme="majorHAnsi" w:hAnsiTheme="majorHAnsi" w:cs="Times New Roman"/>
          <w:b/>
          <w:sz w:val="24"/>
          <w:szCs w:val="24"/>
        </w:rPr>
        <w:t>A C U E R D A:</w:t>
      </w:r>
      <w:r w:rsidRPr="002C44B8">
        <w:rPr>
          <w:rFonts w:asciiTheme="majorHAnsi" w:hAnsiTheme="majorHAnsi" w:cs="Times New Roman"/>
          <w:sz w:val="24"/>
          <w:szCs w:val="24"/>
        </w:rPr>
        <w:t xml:space="preserve"> </w:t>
      </w:r>
      <w:r w:rsidRPr="002C44B8">
        <w:rPr>
          <w:rFonts w:asciiTheme="majorHAnsi" w:hAnsiTheme="majorHAnsi" w:cs="Times New Roman"/>
          <w:b/>
          <w:sz w:val="24"/>
          <w:szCs w:val="24"/>
        </w:rPr>
        <w:t>I)</w:t>
      </w:r>
      <w:r w:rsidRPr="002C44B8">
        <w:rPr>
          <w:rFonts w:asciiTheme="majorHAnsi" w:hAnsiTheme="majorHAnsi" w:cs="Times New Roman"/>
          <w:sz w:val="24"/>
          <w:szCs w:val="24"/>
        </w:rPr>
        <w:t xml:space="preserve"> priorizar, aprobar todos los gastos consignados en la carpeta técnica y ejecutar el proyecto denominado:</w:t>
      </w:r>
      <w:r w:rsidRPr="002C44B8">
        <w:rPr>
          <w:rFonts w:asciiTheme="majorHAnsi" w:hAnsiTheme="majorHAnsi" w:cs="Times New Roman"/>
          <w:b/>
          <w:bCs/>
          <w:i/>
          <w:sz w:val="24"/>
          <w:szCs w:val="24"/>
        </w:rPr>
        <w:t xml:space="preserve"> ““</w:t>
      </w:r>
      <w:r w:rsidRPr="002C44B8">
        <w:rPr>
          <w:rFonts w:asciiTheme="majorHAnsi" w:hAnsiTheme="majorHAnsi" w:cs="Times New Roman"/>
          <w:b/>
          <w:iCs/>
          <w:sz w:val="24"/>
          <w:szCs w:val="24"/>
        </w:rPr>
        <w:t>GESTION DE DESECHOS SOLIDOS”</w:t>
      </w:r>
      <w:r w:rsidRPr="002C44B8">
        <w:rPr>
          <w:rFonts w:asciiTheme="majorHAnsi" w:hAnsiTheme="majorHAnsi" w:cs="Times New Roman"/>
          <w:b/>
          <w:bCs/>
          <w:i/>
          <w:sz w:val="24"/>
          <w:szCs w:val="24"/>
        </w:rPr>
        <w:t xml:space="preserve">, II) </w:t>
      </w:r>
      <w:r w:rsidRPr="002C44B8">
        <w:rPr>
          <w:rFonts w:asciiTheme="majorHAnsi" w:hAnsiTheme="majorHAnsi" w:cs="Times New Roman"/>
          <w:sz w:val="24"/>
          <w:szCs w:val="24"/>
        </w:rPr>
        <w:t>al mismo tiempo autorizar al tesorero municipal ,</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aperturar</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cuenta corriente en el Banco </w:t>
      </w:r>
      <w:r w:rsidRPr="002C44B8">
        <w:rPr>
          <w:rFonts w:asciiTheme="majorHAnsi" w:hAnsiTheme="majorHAnsi" w:cs="Times New Roman"/>
          <w:b/>
          <w:sz w:val="24"/>
          <w:szCs w:val="24"/>
        </w:rPr>
        <w:t>HIPOTECARIO</w:t>
      </w:r>
      <w:r w:rsidRPr="002C44B8">
        <w:rPr>
          <w:rFonts w:asciiTheme="majorHAnsi" w:hAnsiTheme="majorHAnsi" w:cs="Times New Roman"/>
          <w:sz w:val="24"/>
          <w:szCs w:val="24"/>
        </w:rPr>
        <w:t>, bajo el título del proyecto antes mencionado,</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con la cantidad  inicial de </w:t>
      </w:r>
      <w:r w:rsidRPr="002C44B8">
        <w:rPr>
          <w:rFonts w:asciiTheme="majorHAnsi" w:hAnsiTheme="majorHAnsi" w:cs="Times New Roman"/>
          <w:b/>
          <w:sz w:val="24"/>
          <w:szCs w:val="24"/>
        </w:rPr>
        <w:t xml:space="preserve">CINCO 00/100 DOLARES ($5.00), </w:t>
      </w:r>
      <w:r w:rsidRPr="002C44B8">
        <w:rPr>
          <w:rFonts w:asciiTheme="majorHAnsi" w:hAnsiTheme="majorHAnsi" w:cs="Times New Roman"/>
          <w:sz w:val="24"/>
          <w:szCs w:val="24"/>
        </w:rPr>
        <w:t xml:space="preserve">de un monto total de </w:t>
      </w:r>
      <w:r w:rsidRPr="002C44B8">
        <w:rPr>
          <w:rFonts w:asciiTheme="majorHAnsi" w:hAnsiTheme="majorHAnsi" w:cs="Times New Roman"/>
          <w:b/>
          <w:bCs/>
          <w:sz w:val="24"/>
          <w:szCs w:val="24"/>
        </w:rPr>
        <w:t>CIEN MIL 00</w:t>
      </w:r>
      <w:r w:rsidRPr="002C44B8">
        <w:rPr>
          <w:rFonts w:asciiTheme="majorHAnsi" w:hAnsiTheme="majorHAnsi" w:cs="Times New Roman"/>
          <w:b/>
          <w:sz w:val="24"/>
          <w:szCs w:val="24"/>
        </w:rPr>
        <w:t xml:space="preserve">/100 DOLARES ($100,000.00) </w:t>
      </w:r>
      <w:r w:rsidRPr="002C44B8">
        <w:rPr>
          <w:rFonts w:asciiTheme="majorHAnsi" w:hAnsiTheme="majorHAnsi" w:cs="Times New Roman"/>
          <w:sz w:val="24"/>
          <w:szCs w:val="24"/>
        </w:rPr>
        <w:t xml:space="preserve">con recursos provenientes de </w:t>
      </w:r>
      <w:r w:rsidRPr="002C44B8">
        <w:rPr>
          <w:rFonts w:asciiTheme="majorHAnsi" w:hAnsiTheme="majorHAnsi" w:cs="Times New Roman"/>
          <w:b/>
          <w:sz w:val="24"/>
          <w:szCs w:val="24"/>
        </w:rPr>
        <w:t>FODES LIBRE DISPONIBILIDAD 75%</w:t>
      </w:r>
      <w:r w:rsidRPr="002C44B8">
        <w:rPr>
          <w:rFonts w:asciiTheme="majorHAnsi" w:hAnsiTheme="majorHAnsi" w:cs="Times New Roman"/>
          <w:sz w:val="24"/>
          <w:szCs w:val="24"/>
        </w:rPr>
        <w:t>y aperturar</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cuenta corriente en el Banco </w:t>
      </w:r>
      <w:r w:rsidRPr="002C44B8">
        <w:rPr>
          <w:rFonts w:asciiTheme="majorHAnsi" w:hAnsiTheme="majorHAnsi" w:cs="Times New Roman"/>
          <w:b/>
          <w:sz w:val="24"/>
          <w:szCs w:val="24"/>
        </w:rPr>
        <w:t>HIPOTECARIO</w:t>
      </w:r>
      <w:r w:rsidRPr="002C44B8">
        <w:rPr>
          <w:rFonts w:asciiTheme="majorHAnsi" w:hAnsiTheme="majorHAnsi" w:cs="Times New Roman"/>
          <w:sz w:val="24"/>
          <w:szCs w:val="24"/>
        </w:rPr>
        <w:t>, bajo el título del proyecto antes mencionado,</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con la cantidad  inicial de </w:t>
      </w:r>
      <w:r w:rsidRPr="002C44B8">
        <w:rPr>
          <w:rFonts w:asciiTheme="majorHAnsi" w:hAnsiTheme="majorHAnsi" w:cs="Times New Roman"/>
          <w:b/>
          <w:sz w:val="24"/>
          <w:szCs w:val="24"/>
        </w:rPr>
        <w:t xml:space="preserve">CINCO 00/100 DOLARES ($5.00), </w:t>
      </w:r>
      <w:r w:rsidRPr="002C44B8">
        <w:rPr>
          <w:rFonts w:asciiTheme="majorHAnsi" w:hAnsiTheme="majorHAnsi" w:cs="Times New Roman"/>
          <w:sz w:val="24"/>
          <w:szCs w:val="24"/>
        </w:rPr>
        <w:t xml:space="preserve">de un monto total de </w:t>
      </w:r>
      <w:r w:rsidRPr="002C44B8">
        <w:rPr>
          <w:rFonts w:asciiTheme="majorHAnsi" w:hAnsiTheme="majorHAnsi" w:cs="Times New Roman"/>
          <w:b/>
          <w:bCs/>
          <w:sz w:val="24"/>
          <w:szCs w:val="24"/>
        </w:rPr>
        <w:t>CINCUENTA Y TRES MIL 00</w:t>
      </w:r>
      <w:r w:rsidRPr="002C44B8">
        <w:rPr>
          <w:rFonts w:asciiTheme="majorHAnsi" w:hAnsiTheme="majorHAnsi" w:cs="Times New Roman"/>
          <w:b/>
          <w:sz w:val="24"/>
          <w:szCs w:val="24"/>
        </w:rPr>
        <w:t xml:space="preserve">/100 ($53,000.00)  DOLARES </w:t>
      </w:r>
      <w:r w:rsidRPr="002C44B8">
        <w:rPr>
          <w:rFonts w:asciiTheme="majorHAnsi" w:hAnsiTheme="majorHAnsi" w:cs="Times New Roman"/>
          <w:sz w:val="24"/>
          <w:szCs w:val="24"/>
        </w:rPr>
        <w:t xml:space="preserve">con recursos provenientes de </w:t>
      </w:r>
      <w:r w:rsidRPr="002C44B8">
        <w:rPr>
          <w:rFonts w:asciiTheme="majorHAnsi" w:hAnsiTheme="majorHAnsi" w:cs="Times New Roman"/>
          <w:b/>
          <w:sz w:val="24"/>
          <w:szCs w:val="24"/>
        </w:rPr>
        <w:t xml:space="preserve">FONDOS PROPIOS, </w:t>
      </w:r>
      <w:r w:rsidRPr="002C44B8">
        <w:rPr>
          <w:rFonts w:asciiTheme="majorHAnsi" w:hAnsiTheme="majorHAnsi" w:cs="Times New Roman"/>
          <w:sz w:val="24"/>
          <w:szCs w:val="24"/>
        </w:rPr>
        <w:t xml:space="preserve">Nombrando tesorero de la cuenta al Lic. </w:t>
      </w:r>
      <w:r w:rsidR="00CD3B9D" w:rsidRPr="003E1E10">
        <w:rPr>
          <w:rFonts w:asciiTheme="majorHAnsi" w:hAnsiTheme="majorHAnsi" w:cs="Times New Roman"/>
          <w:b/>
          <w:color w:val="00B050"/>
          <w:sz w:val="24"/>
          <w:szCs w:val="24"/>
        </w:rPr>
        <w:t>/////////////////////.</w:t>
      </w:r>
      <w:r w:rsidR="00CD3B9D" w:rsidRPr="003E1E10">
        <w:rPr>
          <w:rFonts w:asciiTheme="majorHAnsi" w:hAnsiTheme="majorHAnsi" w:cs="Times New Roman"/>
          <w:color w:val="00B050"/>
          <w:sz w:val="24"/>
          <w:szCs w:val="24"/>
        </w:rPr>
        <w:t xml:space="preserve"> </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de quien será indispensable la firma, y haciendo el uso de la regla de firma de la siguiente manera</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la de la Primera Regidora propietaria </w:t>
      </w:r>
      <w:r w:rsidRPr="002C44B8">
        <w:rPr>
          <w:rFonts w:asciiTheme="majorHAnsi" w:hAnsiTheme="majorHAnsi" w:cs="Times New Roman"/>
          <w:b/>
          <w:bCs/>
          <w:sz w:val="24"/>
          <w:szCs w:val="24"/>
        </w:rPr>
        <w:t>WENDY SABRINA RIVERA HERNÁNDEZ,</w:t>
      </w:r>
      <w:r w:rsidRPr="002C44B8">
        <w:rPr>
          <w:rFonts w:asciiTheme="majorHAnsi" w:hAnsiTheme="majorHAnsi" w:cs="Times New Roman"/>
          <w:sz w:val="24"/>
          <w:szCs w:val="24"/>
        </w:rPr>
        <w:t xml:space="preserve"> o en su defecto la del Alcalde Municipal </w:t>
      </w:r>
      <w:r w:rsidRPr="002C44B8">
        <w:rPr>
          <w:rFonts w:asciiTheme="majorHAnsi" w:hAnsiTheme="majorHAnsi" w:cs="Times New Roman"/>
          <w:b/>
          <w:bCs/>
          <w:sz w:val="24"/>
          <w:szCs w:val="24"/>
        </w:rPr>
        <w:t>Lic. RONALD ALEXANDER LÓPEZ PREZA</w:t>
      </w:r>
      <w:r w:rsidRPr="002C44B8">
        <w:rPr>
          <w:rFonts w:asciiTheme="majorHAnsi" w:hAnsiTheme="majorHAnsi" w:cs="Times New Roman"/>
          <w:sz w:val="24"/>
          <w:szCs w:val="24"/>
        </w:rPr>
        <w:t xml:space="preserve"> y en ausencia de los dos anteriores, será la del Síndico </w:t>
      </w:r>
      <w:r w:rsidRPr="002C44B8">
        <w:rPr>
          <w:rFonts w:asciiTheme="majorHAnsi" w:hAnsiTheme="majorHAnsi" w:cs="Times New Roman"/>
          <w:b/>
          <w:bCs/>
          <w:sz w:val="24"/>
          <w:szCs w:val="24"/>
        </w:rPr>
        <w:t>CARLOS ADALBERTO DELGADO</w:t>
      </w:r>
      <w:r w:rsidRPr="002C44B8">
        <w:rPr>
          <w:rFonts w:asciiTheme="majorHAnsi" w:hAnsiTheme="majorHAnsi" w:cs="Times New Roman"/>
          <w:sz w:val="24"/>
          <w:szCs w:val="24"/>
        </w:rPr>
        <w:t xml:space="preserve"> </w:t>
      </w:r>
      <w:r w:rsidRPr="002C44B8">
        <w:rPr>
          <w:rFonts w:asciiTheme="majorHAnsi" w:hAnsiTheme="majorHAnsi" w:cs="Times New Roman"/>
          <w:b/>
          <w:bCs/>
          <w:sz w:val="24"/>
          <w:szCs w:val="24"/>
        </w:rPr>
        <w:t xml:space="preserve">REYES.  </w:t>
      </w:r>
      <w:r w:rsidRPr="002C44B8">
        <w:rPr>
          <w:rFonts w:asciiTheme="majorHAnsi" w:hAnsiTheme="majorHAnsi" w:cs="Times New Roman"/>
          <w:bCs/>
          <w:sz w:val="24"/>
          <w:szCs w:val="24"/>
        </w:rPr>
        <w:t xml:space="preserve">El séptimo regidor propietario Lic. Carlos Mauricio Miranda Rubio salva su voto por no haber votado a favor en el punto número cinco de la agenda, El quinto </w:t>
      </w:r>
      <w:r w:rsidRPr="002C44B8">
        <w:rPr>
          <w:rFonts w:asciiTheme="majorHAnsi" w:hAnsiTheme="majorHAnsi" w:cs="Times New Roman"/>
          <w:bCs/>
          <w:sz w:val="24"/>
          <w:szCs w:val="24"/>
        </w:rPr>
        <w:lastRenderedPageBreak/>
        <w:t>regidor propietario Lic. Gilberto Antonio Toloza Méndez  salva su voto por que no se ha discutido en el presupuesto adonde están consignados los proyectos. El sexto regidor propietario Lic. Roberto Carlos Avilés Rivera. Salva su voto por no haber aprobado en el punto cinco de la agenda el presupuesto. COMUNÍQUESE.</w:t>
      </w:r>
    </w:p>
    <w:p w:rsidR="00465B76" w:rsidRDefault="003E1E10" w:rsidP="003E1E10">
      <w:pPr>
        <w:spacing w:line="360" w:lineRule="auto"/>
        <w:jc w:val="both"/>
        <w:rPr>
          <w:rFonts w:asciiTheme="majorHAnsi" w:hAnsiTheme="majorHAnsi" w:cs="Times New Roman"/>
          <w:bCs/>
          <w:sz w:val="24"/>
          <w:szCs w:val="24"/>
        </w:rPr>
      </w:pPr>
      <w:r w:rsidRPr="002C44B8">
        <w:rPr>
          <w:rFonts w:asciiTheme="majorHAnsi" w:hAnsiTheme="majorHAnsi" w:cs="Times New Roman"/>
          <w:bCs/>
          <w:sz w:val="24"/>
          <w:szCs w:val="24"/>
        </w:rPr>
        <w:t xml:space="preserve"> </w:t>
      </w:r>
      <w:r w:rsidRPr="002C44B8">
        <w:rPr>
          <w:rFonts w:asciiTheme="majorHAnsi" w:hAnsiTheme="majorHAnsi" w:cs="Times New Roman"/>
          <w:b/>
          <w:bCs/>
          <w:color w:val="4F81BD" w:themeColor="accent1"/>
          <w:sz w:val="24"/>
          <w:szCs w:val="24"/>
        </w:rPr>
        <w:t xml:space="preserve">ACUERDO NÚMERO VEINTICINCO. </w:t>
      </w:r>
      <w:r w:rsidRPr="002C44B8">
        <w:rPr>
          <w:rFonts w:asciiTheme="majorHAnsi" w:hAnsiTheme="majorHAnsi" w:cs="Times New Roman"/>
          <w:bCs/>
          <w:sz w:val="24"/>
          <w:szCs w:val="24"/>
        </w:rPr>
        <w:t>El alcalde municipal hace la explicación</w:t>
      </w:r>
      <w:r w:rsidRPr="002C44B8">
        <w:rPr>
          <w:rFonts w:asciiTheme="majorHAnsi" w:hAnsiTheme="majorHAnsi" w:cs="Times New Roman"/>
          <w:b/>
          <w:bCs/>
          <w:sz w:val="24"/>
          <w:szCs w:val="24"/>
        </w:rPr>
        <w:t xml:space="preserve"> </w:t>
      </w:r>
      <w:r w:rsidRPr="002C44B8">
        <w:rPr>
          <w:rFonts w:asciiTheme="majorHAnsi" w:hAnsiTheme="majorHAnsi" w:cs="Times New Roman"/>
          <w:bCs/>
          <w:sz w:val="24"/>
          <w:szCs w:val="24"/>
        </w:rPr>
        <w:t>al punto número 25.4 de la agenda en el cual consiste priorización, aprobación, ejecución y apertura  de cuentas de diversos proyectos, entre ellos el nombrado “</w:t>
      </w:r>
      <w:r w:rsidRPr="002C44B8">
        <w:rPr>
          <w:rFonts w:asciiTheme="majorHAnsi" w:hAnsiTheme="majorHAnsi" w:cs="Times New Roman"/>
          <w:b/>
          <w:iCs/>
          <w:sz w:val="24"/>
          <w:szCs w:val="24"/>
        </w:rPr>
        <w:t xml:space="preserve">FORTALECIMIENTO Y APOYO A LA EDUCACIÓN LOCAL” </w:t>
      </w:r>
      <w:r w:rsidRPr="002C44B8">
        <w:rPr>
          <w:rFonts w:asciiTheme="majorHAnsi" w:hAnsiTheme="majorHAnsi" w:cs="Times New Roman"/>
          <w:bCs/>
          <w:sz w:val="24"/>
          <w:szCs w:val="24"/>
        </w:rPr>
        <w:t xml:space="preserve">debido que este proyecto tiene doble financiamiento por lo tanto es necesario  aperturar cuentas corrientes según Fondos Propios y según FODES Libre Disponibilidad 75% es por ello que el Concejo </w:t>
      </w:r>
      <w:r w:rsidRPr="002C44B8">
        <w:rPr>
          <w:rFonts w:asciiTheme="majorHAnsi" w:hAnsiTheme="majorHAnsi" w:cs="Times New Roman"/>
          <w:sz w:val="24"/>
          <w:szCs w:val="24"/>
        </w:rPr>
        <w:t xml:space="preserve">Municipal en uso de las facultades que le confiere el Art. 4 numeral 1 del Código Municipal con </w:t>
      </w:r>
      <w:r w:rsidRPr="002C44B8">
        <w:rPr>
          <w:rFonts w:asciiTheme="majorHAnsi" w:hAnsiTheme="majorHAnsi" w:cs="Times New Roman"/>
          <w:b/>
          <w:sz w:val="24"/>
          <w:szCs w:val="24"/>
        </w:rPr>
        <w:t>(6)</w:t>
      </w:r>
      <w:r w:rsidRPr="002C44B8">
        <w:rPr>
          <w:rFonts w:asciiTheme="majorHAnsi" w:hAnsiTheme="majorHAnsi" w:cs="Times New Roman"/>
          <w:sz w:val="24"/>
          <w:szCs w:val="24"/>
        </w:rPr>
        <w:t xml:space="preserve"> votos a favor </w:t>
      </w:r>
      <w:r w:rsidRPr="002C44B8">
        <w:rPr>
          <w:rFonts w:asciiTheme="majorHAnsi" w:hAnsiTheme="majorHAnsi" w:cs="Times New Roman"/>
          <w:b/>
          <w:sz w:val="24"/>
          <w:szCs w:val="24"/>
        </w:rPr>
        <w:t>A C U E R D A:</w:t>
      </w:r>
      <w:r w:rsidRPr="002C44B8">
        <w:rPr>
          <w:rFonts w:asciiTheme="majorHAnsi" w:hAnsiTheme="majorHAnsi" w:cs="Times New Roman"/>
          <w:sz w:val="24"/>
          <w:szCs w:val="24"/>
        </w:rPr>
        <w:t xml:space="preserve"> </w:t>
      </w:r>
      <w:r w:rsidRPr="002C44B8">
        <w:rPr>
          <w:rFonts w:asciiTheme="majorHAnsi" w:hAnsiTheme="majorHAnsi" w:cs="Times New Roman"/>
          <w:b/>
          <w:sz w:val="24"/>
          <w:szCs w:val="24"/>
        </w:rPr>
        <w:t>I)</w:t>
      </w:r>
      <w:r w:rsidRPr="002C44B8">
        <w:rPr>
          <w:rFonts w:asciiTheme="majorHAnsi" w:hAnsiTheme="majorHAnsi" w:cs="Times New Roman"/>
          <w:sz w:val="24"/>
          <w:szCs w:val="24"/>
        </w:rPr>
        <w:t xml:space="preserve"> priorizar, aprobar todos los gastos consignados en la carpeta técnica y ejecutar el proyecto denominado:</w:t>
      </w:r>
      <w:r w:rsidRPr="002C44B8">
        <w:rPr>
          <w:rFonts w:asciiTheme="majorHAnsi" w:hAnsiTheme="majorHAnsi" w:cs="Times New Roman"/>
          <w:b/>
          <w:bCs/>
          <w:i/>
          <w:sz w:val="24"/>
          <w:szCs w:val="24"/>
        </w:rPr>
        <w:t xml:space="preserve"> </w:t>
      </w:r>
      <w:r w:rsidRPr="002C44B8">
        <w:rPr>
          <w:rFonts w:asciiTheme="majorHAnsi" w:hAnsiTheme="majorHAnsi" w:cs="Times New Roman"/>
          <w:bCs/>
          <w:sz w:val="24"/>
          <w:szCs w:val="24"/>
        </w:rPr>
        <w:t>“</w:t>
      </w:r>
      <w:r w:rsidRPr="002C44B8">
        <w:rPr>
          <w:rFonts w:asciiTheme="majorHAnsi" w:hAnsiTheme="majorHAnsi" w:cs="Times New Roman"/>
          <w:b/>
          <w:iCs/>
          <w:sz w:val="24"/>
          <w:szCs w:val="24"/>
        </w:rPr>
        <w:t>FORTALECIMIENTO Y APOYO A LA EDUCACIÓN LOCAL”</w:t>
      </w:r>
      <w:r w:rsidRPr="002C44B8">
        <w:rPr>
          <w:rFonts w:asciiTheme="majorHAnsi" w:hAnsiTheme="majorHAnsi" w:cs="Times New Roman"/>
          <w:b/>
          <w:bCs/>
          <w:i/>
          <w:sz w:val="24"/>
          <w:szCs w:val="24"/>
        </w:rPr>
        <w:t xml:space="preserve">. </w:t>
      </w:r>
      <w:r w:rsidRPr="002C44B8">
        <w:rPr>
          <w:rFonts w:asciiTheme="majorHAnsi" w:hAnsiTheme="majorHAnsi" w:cs="Times New Roman"/>
          <w:b/>
          <w:bCs/>
          <w:sz w:val="24"/>
          <w:szCs w:val="24"/>
        </w:rPr>
        <w:t>II)</w:t>
      </w:r>
      <w:r w:rsidRPr="002C44B8">
        <w:rPr>
          <w:rFonts w:asciiTheme="majorHAnsi" w:hAnsiTheme="majorHAnsi" w:cs="Times New Roman"/>
          <w:b/>
          <w:bCs/>
          <w:i/>
          <w:sz w:val="24"/>
          <w:szCs w:val="24"/>
        </w:rPr>
        <w:t xml:space="preserve"> </w:t>
      </w:r>
      <w:r w:rsidRPr="002C44B8">
        <w:rPr>
          <w:rFonts w:asciiTheme="majorHAnsi" w:hAnsiTheme="majorHAnsi" w:cs="Times New Roman"/>
          <w:sz w:val="24"/>
          <w:szCs w:val="24"/>
        </w:rPr>
        <w:t>Al mismo tiempo autorizar al tesorero municipal ,aperturar</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cuenta corriente en el Banco </w:t>
      </w:r>
      <w:r w:rsidRPr="002C44B8">
        <w:rPr>
          <w:rFonts w:asciiTheme="majorHAnsi" w:hAnsiTheme="majorHAnsi" w:cs="Times New Roman"/>
          <w:b/>
          <w:sz w:val="24"/>
          <w:szCs w:val="24"/>
        </w:rPr>
        <w:t>HIPOTECARIO</w:t>
      </w:r>
      <w:r w:rsidRPr="002C44B8">
        <w:rPr>
          <w:rFonts w:asciiTheme="majorHAnsi" w:hAnsiTheme="majorHAnsi" w:cs="Times New Roman"/>
          <w:sz w:val="24"/>
          <w:szCs w:val="24"/>
        </w:rPr>
        <w:t>, bajo el título del proyecto antes mencionado,</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con la cantidad  inicial de </w:t>
      </w:r>
      <w:r w:rsidRPr="002C44B8">
        <w:rPr>
          <w:rFonts w:asciiTheme="majorHAnsi" w:hAnsiTheme="majorHAnsi" w:cs="Times New Roman"/>
          <w:b/>
          <w:sz w:val="24"/>
          <w:szCs w:val="24"/>
        </w:rPr>
        <w:t xml:space="preserve">CINCO 00/100 DOLARES ($5.00), </w:t>
      </w:r>
      <w:r w:rsidRPr="002C44B8">
        <w:rPr>
          <w:rFonts w:asciiTheme="majorHAnsi" w:hAnsiTheme="majorHAnsi" w:cs="Times New Roman"/>
          <w:sz w:val="24"/>
          <w:szCs w:val="24"/>
        </w:rPr>
        <w:t xml:space="preserve">de un monto total de </w:t>
      </w:r>
      <w:r w:rsidRPr="002C44B8">
        <w:rPr>
          <w:rFonts w:asciiTheme="majorHAnsi" w:hAnsiTheme="majorHAnsi" w:cs="Times New Roman"/>
          <w:b/>
          <w:bCs/>
          <w:sz w:val="24"/>
          <w:szCs w:val="24"/>
        </w:rPr>
        <w:t>DIEZ MIL 00</w:t>
      </w:r>
      <w:r w:rsidRPr="002C44B8">
        <w:rPr>
          <w:rFonts w:asciiTheme="majorHAnsi" w:hAnsiTheme="majorHAnsi" w:cs="Times New Roman"/>
          <w:b/>
          <w:sz w:val="24"/>
          <w:szCs w:val="24"/>
        </w:rPr>
        <w:t xml:space="preserve">/100 DOLARES ($10,000.00) </w:t>
      </w:r>
      <w:r w:rsidRPr="002C44B8">
        <w:rPr>
          <w:rFonts w:asciiTheme="majorHAnsi" w:hAnsiTheme="majorHAnsi" w:cs="Times New Roman"/>
          <w:sz w:val="24"/>
          <w:szCs w:val="24"/>
        </w:rPr>
        <w:t xml:space="preserve">con recursos provenientes de </w:t>
      </w:r>
      <w:r w:rsidRPr="002C44B8">
        <w:rPr>
          <w:rFonts w:asciiTheme="majorHAnsi" w:hAnsiTheme="majorHAnsi" w:cs="Times New Roman"/>
          <w:b/>
          <w:sz w:val="24"/>
          <w:szCs w:val="24"/>
        </w:rPr>
        <w:t>FODES LIBRE DISPONIBILIDAD 75%  y</w:t>
      </w:r>
      <w:r w:rsidRPr="002C44B8">
        <w:rPr>
          <w:rFonts w:asciiTheme="majorHAnsi" w:hAnsiTheme="majorHAnsi" w:cs="Times New Roman"/>
          <w:sz w:val="24"/>
          <w:szCs w:val="24"/>
        </w:rPr>
        <w:t xml:space="preserve"> aperturar</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cuenta corriente en el Banco </w:t>
      </w:r>
      <w:r w:rsidRPr="002C44B8">
        <w:rPr>
          <w:rFonts w:asciiTheme="majorHAnsi" w:hAnsiTheme="majorHAnsi" w:cs="Times New Roman"/>
          <w:b/>
          <w:sz w:val="24"/>
          <w:szCs w:val="24"/>
        </w:rPr>
        <w:t>HIPOTECARIO</w:t>
      </w:r>
      <w:r w:rsidRPr="002C44B8">
        <w:rPr>
          <w:rFonts w:asciiTheme="majorHAnsi" w:hAnsiTheme="majorHAnsi" w:cs="Times New Roman"/>
          <w:sz w:val="24"/>
          <w:szCs w:val="24"/>
        </w:rPr>
        <w:t>, bajo el título del proyecto antes mencionado,</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con la cantidad  inicial de </w:t>
      </w:r>
      <w:r w:rsidRPr="002C44B8">
        <w:rPr>
          <w:rFonts w:asciiTheme="majorHAnsi" w:hAnsiTheme="majorHAnsi" w:cs="Times New Roman"/>
          <w:b/>
          <w:sz w:val="24"/>
          <w:szCs w:val="24"/>
        </w:rPr>
        <w:t xml:space="preserve">CINCO 00/100 DOLARES ($5.00), </w:t>
      </w:r>
      <w:r w:rsidRPr="002C44B8">
        <w:rPr>
          <w:rFonts w:asciiTheme="majorHAnsi" w:hAnsiTheme="majorHAnsi" w:cs="Times New Roman"/>
          <w:sz w:val="24"/>
          <w:szCs w:val="24"/>
        </w:rPr>
        <w:t xml:space="preserve">de un monto total de </w:t>
      </w:r>
      <w:r w:rsidRPr="002C44B8">
        <w:rPr>
          <w:rFonts w:asciiTheme="majorHAnsi" w:hAnsiTheme="majorHAnsi" w:cs="Times New Roman"/>
          <w:b/>
          <w:bCs/>
          <w:sz w:val="24"/>
          <w:szCs w:val="24"/>
        </w:rPr>
        <w:t>OCHO MIL 00</w:t>
      </w:r>
      <w:r w:rsidRPr="002C44B8">
        <w:rPr>
          <w:rFonts w:asciiTheme="majorHAnsi" w:hAnsiTheme="majorHAnsi" w:cs="Times New Roman"/>
          <w:b/>
          <w:sz w:val="24"/>
          <w:szCs w:val="24"/>
        </w:rPr>
        <w:t xml:space="preserve">/100  ($8,000.00) DOLARES </w:t>
      </w:r>
      <w:r w:rsidRPr="002C44B8">
        <w:rPr>
          <w:rFonts w:asciiTheme="majorHAnsi" w:hAnsiTheme="majorHAnsi" w:cs="Times New Roman"/>
          <w:sz w:val="24"/>
          <w:szCs w:val="24"/>
        </w:rPr>
        <w:t xml:space="preserve">con recursos provenientes de </w:t>
      </w:r>
      <w:r w:rsidRPr="002C44B8">
        <w:rPr>
          <w:rFonts w:asciiTheme="majorHAnsi" w:hAnsiTheme="majorHAnsi" w:cs="Times New Roman"/>
          <w:b/>
          <w:sz w:val="24"/>
          <w:szCs w:val="24"/>
        </w:rPr>
        <w:t xml:space="preserve">FONDOS PROPIOS, </w:t>
      </w:r>
      <w:r w:rsidRPr="002C44B8">
        <w:rPr>
          <w:rFonts w:asciiTheme="majorHAnsi" w:hAnsiTheme="majorHAnsi" w:cs="Times New Roman"/>
          <w:sz w:val="24"/>
          <w:szCs w:val="24"/>
        </w:rPr>
        <w:t xml:space="preserve">Nombrando tesorero de la cuenta al Lic. </w:t>
      </w:r>
      <w:r w:rsidR="00CD3B9D" w:rsidRPr="003E1E10">
        <w:rPr>
          <w:rFonts w:asciiTheme="majorHAnsi" w:hAnsiTheme="majorHAnsi" w:cs="Times New Roman"/>
          <w:b/>
          <w:color w:val="00B050"/>
          <w:sz w:val="24"/>
          <w:szCs w:val="24"/>
        </w:rPr>
        <w:t>/////////////////////.</w:t>
      </w:r>
      <w:r w:rsidR="00CD3B9D" w:rsidRPr="003E1E10">
        <w:rPr>
          <w:rFonts w:asciiTheme="majorHAnsi" w:hAnsiTheme="majorHAnsi" w:cs="Times New Roman"/>
          <w:color w:val="00B050"/>
          <w:sz w:val="24"/>
          <w:szCs w:val="24"/>
        </w:rPr>
        <w:t xml:space="preserve"> </w:t>
      </w:r>
      <w:r w:rsidRPr="002C44B8">
        <w:rPr>
          <w:rFonts w:asciiTheme="majorHAnsi" w:hAnsiTheme="majorHAnsi" w:cs="Times New Roman"/>
          <w:sz w:val="24"/>
          <w:szCs w:val="24"/>
        </w:rPr>
        <w:t>de quien será indispensable la firma, y haciendo el uso de la regla de firma de la siguiente manera</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la de la Primera Regidora propietaria </w:t>
      </w:r>
      <w:r w:rsidRPr="002C44B8">
        <w:rPr>
          <w:rFonts w:asciiTheme="majorHAnsi" w:hAnsiTheme="majorHAnsi" w:cs="Times New Roman"/>
          <w:b/>
          <w:bCs/>
          <w:sz w:val="24"/>
          <w:szCs w:val="24"/>
        </w:rPr>
        <w:t>WENDY SABRINA RIVERA HERNÁNDEZ,</w:t>
      </w:r>
      <w:r w:rsidRPr="002C44B8">
        <w:rPr>
          <w:rFonts w:asciiTheme="majorHAnsi" w:hAnsiTheme="majorHAnsi" w:cs="Times New Roman"/>
          <w:sz w:val="24"/>
          <w:szCs w:val="24"/>
        </w:rPr>
        <w:t xml:space="preserve"> o en su defecto la del Alcalde Municipal </w:t>
      </w:r>
      <w:r w:rsidRPr="002C44B8">
        <w:rPr>
          <w:rFonts w:asciiTheme="majorHAnsi" w:hAnsiTheme="majorHAnsi" w:cs="Times New Roman"/>
          <w:b/>
          <w:bCs/>
          <w:sz w:val="24"/>
          <w:szCs w:val="24"/>
        </w:rPr>
        <w:t>Lic. RONALD ALEXANDER LÓPEZ PREZA</w:t>
      </w:r>
      <w:r w:rsidRPr="002C44B8">
        <w:rPr>
          <w:rFonts w:asciiTheme="majorHAnsi" w:hAnsiTheme="majorHAnsi" w:cs="Times New Roman"/>
          <w:sz w:val="24"/>
          <w:szCs w:val="24"/>
        </w:rPr>
        <w:t xml:space="preserve"> y en ausencia de los dos anteriores, será la del Síndico </w:t>
      </w:r>
      <w:r w:rsidRPr="002C44B8">
        <w:rPr>
          <w:rFonts w:asciiTheme="majorHAnsi" w:hAnsiTheme="majorHAnsi" w:cs="Times New Roman"/>
          <w:b/>
          <w:bCs/>
          <w:sz w:val="24"/>
          <w:szCs w:val="24"/>
        </w:rPr>
        <w:t>CARLOS ADALBERTO DELGADO</w:t>
      </w:r>
      <w:r w:rsidRPr="002C44B8">
        <w:rPr>
          <w:rFonts w:asciiTheme="majorHAnsi" w:hAnsiTheme="majorHAnsi" w:cs="Times New Roman"/>
          <w:sz w:val="24"/>
          <w:szCs w:val="24"/>
        </w:rPr>
        <w:t xml:space="preserve"> </w:t>
      </w:r>
      <w:r w:rsidRPr="002C44B8">
        <w:rPr>
          <w:rFonts w:asciiTheme="majorHAnsi" w:hAnsiTheme="majorHAnsi" w:cs="Times New Roman"/>
          <w:b/>
          <w:bCs/>
          <w:sz w:val="24"/>
          <w:szCs w:val="24"/>
        </w:rPr>
        <w:t xml:space="preserve">REYES. </w:t>
      </w:r>
      <w:r w:rsidRPr="002C44B8">
        <w:rPr>
          <w:rFonts w:asciiTheme="majorHAnsi" w:hAnsiTheme="majorHAnsi" w:cs="Times New Roman"/>
          <w:bCs/>
          <w:sz w:val="24"/>
          <w:szCs w:val="24"/>
        </w:rPr>
        <w:t xml:space="preserve">El séptimo regidor propietario Lic. Carlos Mauricio Miranda Rubio salva su voto por no haber votado a favor en el punto número cinco de la agenda, El quinto regidor propietario Lic. Gilberto Antonio Toloza Méndez  salva su voto por que no se ha discutido en el </w:t>
      </w:r>
      <w:r w:rsidRPr="002C44B8">
        <w:rPr>
          <w:rFonts w:asciiTheme="majorHAnsi" w:hAnsiTheme="majorHAnsi" w:cs="Times New Roman"/>
          <w:bCs/>
          <w:sz w:val="24"/>
          <w:szCs w:val="24"/>
        </w:rPr>
        <w:lastRenderedPageBreak/>
        <w:t xml:space="preserve">presupuesto adonde están consignados los proyectos. El sexto regidor propietario Lic. Roberto Carlos Avilés Rivera. Salva su voto por no haber aprobado en el punto cinco de la agenda el presupuesto. COMUNÍQUESE. </w:t>
      </w:r>
    </w:p>
    <w:p w:rsidR="00465B76" w:rsidRDefault="003E1E10" w:rsidP="003E1E10">
      <w:pPr>
        <w:spacing w:line="360" w:lineRule="auto"/>
        <w:jc w:val="both"/>
        <w:rPr>
          <w:rFonts w:asciiTheme="majorHAnsi" w:hAnsiTheme="majorHAnsi" w:cs="Times New Roman"/>
          <w:bCs/>
          <w:sz w:val="24"/>
          <w:szCs w:val="24"/>
        </w:rPr>
      </w:pPr>
      <w:r w:rsidRPr="002C44B8">
        <w:rPr>
          <w:rFonts w:asciiTheme="majorHAnsi" w:hAnsiTheme="majorHAnsi" w:cs="Times New Roman"/>
          <w:b/>
          <w:bCs/>
          <w:color w:val="4F81BD" w:themeColor="accent1"/>
          <w:sz w:val="24"/>
          <w:szCs w:val="24"/>
        </w:rPr>
        <w:t xml:space="preserve">ACUERDO NÚMERO VEINTISEIS.- </w:t>
      </w:r>
      <w:r w:rsidRPr="002C44B8">
        <w:rPr>
          <w:rFonts w:asciiTheme="majorHAnsi" w:hAnsiTheme="majorHAnsi" w:cs="Times New Roman"/>
          <w:bCs/>
          <w:sz w:val="24"/>
          <w:szCs w:val="24"/>
        </w:rPr>
        <w:t>El alcalde municipal hace la explicación</w:t>
      </w:r>
      <w:r w:rsidRPr="002C44B8">
        <w:rPr>
          <w:rFonts w:asciiTheme="majorHAnsi" w:hAnsiTheme="majorHAnsi" w:cs="Times New Roman"/>
          <w:b/>
          <w:bCs/>
          <w:sz w:val="24"/>
          <w:szCs w:val="24"/>
        </w:rPr>
        <w:t xml:space="preserve"> </w:t>
      </w:r>
      <w:r w:rsidRPr="002C44B8">
        <w:rPr>
          <w:rFonts w:asciiTheme="majorHAnsi" w:hAnsiTheme="majorHAnsi" w:cs="Times New Roman"/>
          <w:bCs/>
          <w:sz w:val="24"/>
          <w:szCs w:val="24"/>
        </w:rPr>
        <w:t xml:space="preserve">al punto número 25.5 de la agenda en el cual consiste priorización, aprobación, ejecución y apertura de cuentas de diversos proyectos, entre ellos el nombrado </w:t>
      </w:r>
      <w:r w:rsidRPr="002C44B8">
        <w:rPr>
          <w:rFonts w:asciiTheme="majorHAnsi" w:hAnsiTheme="majorHAnsi" w:cs="Times New Roman"/>
          <w:b/>
          <w:bCs/>
          <w:sz w:val="24"/>
          <w:szCs w:val="24"/>
        </w:rPr>
        <w:t>“</w:t>
      </w:r>
      <w:r w:rsidRPr="002C44B8">
        <w:rPr>
          <w:rFonts w:asciiTheme="majorHAnsi" w:hAnsiTheme="majorHAnsi" w:cs="Times New Roman"/>
          <w:b/>
          <w:iCs/>
          <w:sz w:val="24"/>
          <w:szCs w:val="24"/>
        </w:rPr>
        <w:t xml:space="preserve">FOMENTO Y PROMOCIÓN DEL ARTE, CULTURA Y DEPORTES” </w:t>
      </w:r>
      <w:r w:rsidRPr="002C44B8">
        <w:rPr>
          <w:rFonts w:asciiTheme="majorHAnsi" w:hAnsiTheme="majorHAnsi" w:cs="Times New Roman"/>
          <w:bCs/>
          <w:sz w:val="24"/>
          <w:szCs w:val="24"/>
        </w:rPr>
        <w:t xml:space="preserve">debido que este proyecto tiene doble financiamiento por lo tanto es necesario  aperturar cuentas corrientes según Fondos Propios y según FODES Libre Disponibilidad 75% es por ello que el Concejo </w:t>
      </w:r>
      <w:r w:rsidRPr="002C44B8">
        <w:rPr>
          <w:rFonts w:asciiTheme="majorHAnsi" w:hAnsiTheme="majorHAnsi" w:cs="Times New Roman"/>
          <w:sz w:val="24"/>
          <w:szCs w:val="24"/>
        </w:rPr>
        <w:t xml:space="preserve">Municipal en uso de las facultades que le confiere el Art. 4 numeral 1 del Código Municipal con </w:t>
      </w:r>
      <w:r w:rsidRPr="002C44B8">
        <w:rPr>
          <w:rFonts w:asciiTheme="majorHAnsi" w:hAnsiTheme="majorHAnsi" w:cs="Times New Roman"/>
          <w:b/>
          <w:sz w:val="24"/>
          <w:szCs w:val="24"/>
        </w:rPr>
        <w:t>(6)</w:t>
      </w:r>
      <w:r w:rsidRPr="002C44B8">
        <w:rPr>
          <w:rFonts w:asciiTheme="majorHAnsi" w:hAnsiTheme="majorHAnsi" w:cs="Times New Roman"/>
          <w:sz w:val="24"/>
          <w:szCs w:val="24"/>
        </w:rPr>
        <w:t xml:space="preserve"> votos a favor </w:t>
      </w:r>
      <w:r w:rsidRPr="002C44B8">
        <w:rPr>
          <w:rFonts w:asciiTheme="majorHAnsi" w:hAnsiTheme="majorHAnsi" w:cs="Times New Roman"/>
          <w:b/>
          <w:sz w:val="24"/>
          <w:szCs w:val="24"/>
        </w:rPr>
        <w:t>A C U E R D A:</w:t>
      </w:r>
      <w:r w:rsidRPr="002C44B8">
        <w:rPr>
          <w:rFonts w:asciiTheme="majorHAnsi" w:hAnsiTheme="majorHAnsi" w:cs="Times New Roman"/>
          <w:sz w:val="24"/>
          <w:szCs w:val="24"/>
        </w:rPr>
        <w:t xml:space="preserve"> </w:t>
      </w:r>
      <w:r w:rsidRPr="002C44B8">
        <w:rPr>
          <w:rFonts w:asciiTheme="majorHAnsi" w:hAnsiTheme="majorHAnsi" w:cs="Times New Roman"/>
          <w:b/>
          <w:sz w:val="24"/>
          <w:szCs w:val="24"/>
        </w:rPr>
        <w:t>I)</w:t>
      </w:r>
      <w:r w:rsidRPr="002C44B8">
        <w:rPr>
          <w:rFonts w:asciiTheme="majorHAnsi" w:hAnsiTheme="majorHAnsi" w:cs="Times New Roman"/>
          <w:sz w:val="24"/>
          <w:szCs w:val="24"/>
        </w:rPr>
        <w:t xml:space="preserve"> priorizar, aprobar todos los gastos consignados en la carpeta técnica y ejecutar el proyecto denominado:</w:t>
      </w:r>
      <w:r w:rsidRPr="002C44B8">
        <w:rPr>
          <w:rFonts w:asciiTheme="majorHAnsi" w:hAnsiTheme="majorHAnsi" w:cs="Times New Roman"/>
          <w:b/>
          <w:bCs/>
          <w:i/>
          <w:sz w:val="24"/>
          <w:szCs w:val="24"/>
        </w:rPr>
        <w:t xml:space="preserve"> </w:t>
      </w:r>
      <w:r w:rsidRPr="002C44B8">
        <w:rPr>
          <w:rFonts w:asciiTheme="majorHAnsi" w:hAnsiTheme="majorHAnsi" w:cs="Times New Roman"/>
          <w:bCs/>
          <w:sz w:val="24"/>
          <w:szCs w:val="24"/>
        </w:rPr>
        <w:t>“</w:t>
      </w:r>
      <w:r w:rsidRPr="002C44B8">
        <w:rPr>
          <w:rFonts w:asciiTheme="majorHAnsi" w:hAnsiTheme="majorHAnsi" w:cs="Times New Roman"/>
          <w:b/>
          <w:bCs/>
          <w:sz w:val="24"/>
          <w:szCs w:val="24"/>
        </w:rPr>
        <w:t>“</w:t>
      </w:r>
      <w:r w:rsidRPr="002C44B8">
        <w:rPr>
          <w:rFonts w:asciiTheme="majorHAnsi" w:hAnsiTheme="majorHAnsi" w:cs="Times New Roman"/>
          <w:b/>
          <w:iCs/>
          <w:sz w:val="24"/>
          <w:szCs w:val="24"/>
        </w:rPr>
        <w:t>FOMENTO Y PROMOCIÓN DEL ARTE, CULTURA Y DEPORTES”</w:t>
      </w:r>
      <w:r w:rsidRPr="002C44B8">
        <w:rPr>
          <w:rFonts w:asciiTheme="majorHAnsi" w:hAnsiTheme="majorHAnsi" w:cs="Times New Roman"/>
          <w:b/>
          <w:bCs/>
          <w:i/>
          <w:sz w:val="24"/>
          <w:szCs w:val="24"/>
        </w:rPr>
        <w:t xml:space="preserve">. </w:t>
      </w:r>
      <w:r w:rsidRPr="002C44B8">
        <w:rPr>
          <w:rFonts w:asciiTheme="majorHAnsi" w:hAnsiTheme="majorHAnsi" w:cs="Times New Roman"/>
          <w:b/>
          <w:bCs/>
          <w:sz w:val="24"/>
          <w:szCs w:val="24"/>
        </w:rPr>
        <w:t>II)</w:t>
      </w:r>
      <w:r w:rsidRPr="002C44B8">
        <w:rPr>
          <w:rFonts w:asciiTheme="majorHAnsi" w:hAnsiTheme="majorHAnsi" w:cs="Times New Roman"/>
          <w:b/>
          <w:bCs/>
          <w:i/>
          <w:sz w:val="24"/>
          <w:szCs w:val="24"/>
        </w:rPr>
        <w:t xml:space="preserve"> </w:t>
      </w:r>
      <w:r w:rsidRPr="002C44B8">
        <w:rPr>
          <w:rFonts w:asciiTheme="majorHAnsi" w:hAnsiTheme="majorHAnsi" w:cs="Times New Roman"/>
          <w:sz w:val="24"/>
          <w:szCs w:val="24"/>
        </w:rPr>
        <w:t>Al mismo tiempo autorizar al tesorero municipal ,aperturar</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cuenta corriente en el Banco </w:t>
      </w:r>
      <w:r w:rsidRPr="002C44B8">
        <w:rPr>
          <w:rFonts w:asciiTheme="majorHAnsi" w:hAnsiTheme="majorHAnsi" w:cs="Times New Roman"/>
          <w:b/>
          <w:sz w:val="24"/>
          <w:szCs w:val="24"/>
        </w:rPr>
        <w:t>HIPOTECARIO</w:t>
      </w:r>
      <w:r w:rsidRPr="002C44B8">
        <w:rPr>
          <w:rFonts w:asciiTheme="majorHAnsi" w:hAnsiTheme="majorHAnsi" w:cs="Times New Roman"/>
          <w:sz w:val="24"/>
          <w:szCs w:val="24"/>
        </w:rPr>
        <w:t>, bajo el título del proyecto antes mencionado,</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con la cantidad  inicial de </w:t>
      </w:r>
      <w:r w:rsidRPr="002C44B8">
        <w:rPr>
          <w:rFonts w:asciiTheme="majorHAnsi" w:hAnsiTheme="majorHAnsi" w:cs="Times New Roman"/>
          <w:b/>
          <w:sz w:val="24"/>
          <w:szCs w:val="24"/>
        </w:rPr>
        <w:t xml:space="preserve">CINCO 00/100 DOLARES ($5.00), </w:t>
      </w:r>
      <w:r w:rsidRPr="002C44B8">
        <w:rPr>
          <w:rFonts w:asciiTheme="majorHAnsi" w:hAnsiTheme="majorHAnsi" w:cs="Times New Roman"/>
          <w:sz w:val="24"/>
          <w:szCs w:val="24"/>
        </w:rPr>
        <w:t xml:space="preserve">de un monto total de </w:t>
      </w:r>
      <w:r w:rsidRPr="002C44B8">
        <w:rPr>
          <w:rFonts w:asciiTheme="majorHAnsi" w:hAnsiTheme="majorHAnsi" w:cs="Times New Roman"/>
          <w:b/>
          <w:bCs/>
          <w:sz w:val="24"/>
          <w:szCs w:val="24"/>
        </w:rPr>
        <w:t>CINCO MIL 00</w:t>
      </w:r>
      <w:r w:rsidRPr="002C44B8">
        <w:rPr>
          <w:rFonts w:asciiTheme="majorHAnsi" w:hAnsiTheme="majorHAnsi" w:cs="Times New Roman"/>
          <w:b/>
          <w:sz w:val="24"/>
          <w:szCs w:val="24"/>
        </w:rPr>
        <w:t xml:space="preserve">/100 DOLARES ($5,000.00) </w:t>
      </w:r>
      <w:r w:rsidRPr="002C44B8">
        <w:rPr>
          <w:rFonts w:asciiTheme="majorHAnsi" w:hAnsiTheme="majorHAnsi" w:cs="Times New Roman"/>
          <w:sz w:val="24"/>
          <w:szCs w:val="24"/>
        </w:rPr>
        <w:t xml:space="preserve">con recursos provenientes de </w:t>
      </w:r>
      <w:r w:rsidRPr="002C44B8">
        <w:rPr>
          <w:rFonts w:asciiTheme="majorHAnsi" w:hAnsiTheme="majorHAnsi" w:cs="Times New Roman"/>
          <w:b/>
          <w:sz w:val="24"/>
          <w:szCs w:val="24"/>
        </w:rPr>
        <w:t>FODES LIBRE DISPONIBILIDAD 75% y</w:t>
      </w:r>
      <w:r w:rsidRPr="002C44B8">
        <w:rPr>
          <w:rFonts w:asciiTheme="majorHAnsi" w:hAnsiTheme="majorHAnsi" w:cs="Times New Roman"/>
          <w:sz w:val="24"/>
          <w:szCs w:val="24"/>
        </w:rPr>
        <w:t xml:space="preserve"> aperturar</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cuenta corriente en el Banco </w:t>
      </w:r>
      <w:r w:rsidRPr="002C44B8">
        <w:rPr>
          <w:rFonts w:asciiTheme="majorHAnsi" w:hAnsiTheme="majorHAnsi" w:cs="Times New Roman"/>
          <w:b/>
          <w:sz w:val="24"/>
          <w:szCs w:val="24"/>
        </w:rPr>
        <w:t>HIPOTECARIO</w:t>
      </w:r>
      <w:r w:rsidRPr="002C44B8">
        <w:rPr>
          <w:rFonts w:asciiTheme="majorHAnsi" w:hAnsiTheme="majorHAnsi" w:cs="Times New Roman"/>
          <w:sz w:val="24"/>
          <w:szCs w:val="24"/>
        </w:rPr>
        <w:t>, bajo el título del proyecto antes mencionado,</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con la cantidad  inicial de </w:t>
      </w:r>
      <w:r w:rsidRPr="002C44B8">
        <w:rPr>
          <w:rFonts w:asciiTheme="majorHAnsi" w:hAnsiTheme="majorHAnsi" w:cs="Times New Roman"/>
          <w:b/>
          <w:sz w:val="24"/>
          <w:szCs w:val="24"/>
        </w:rPr>
        <w:t xml:space="preserve">CINCO 00/100 DOLARES ($5.00), </w:t>
      </w:r>
      <w:r w:rsidRPr="002C44B8">
        <w:rPr>
          <w:rFonts w:asciiTheme="majorHAnsi" w:hAnsiTheme="majorHAnsi" w:cs="Times New Roman"/>
          <w:sz w:val="24"/>
          <w:szCs w:val="24"/>
        </w:rPr>
        <w:t xml:space="preserve">de un monto total de </w:t>
      </w:r>
      <w:r w:rsidRPr="002C44B8">
        <w:rPr>
          <w:rFonts w:asciiTheme="majorHAnsi" w:hAnsiTheme="majorHAnsi" w:cs="Times New Roman"/>
          <w:b/>
          <w:bCs/>
          <w:sz w:val="24"/>
          <w:szCs w:val="24"/>
        </w:rPr>
        <w:t>CINCO MIL 00</w:t>
      </w:r>
      <w:r w:rsidRPr="002C44B8">
        <w:rPr>
          <w:rFonts w:asciiTheme="majorHAnsi" w:hAnsiTheme="majorHAnsi" w:cs="Times New Roman"/>
          <w:b/>
          <w:sz w:val="24"/>
          <w:szCs w:val="24"/>
        </w:rPr>
        <w:t xml:space="preserve">/100  ($5,000.00) DOLARES </w:t>
      </w:r>
      <w:r w:rsidRPr="002C44B8">
        <w:rPr>
          <w:rFonts w:asciiTheme="majorHAnsi" w:hAnsiTheme="majorHAnsi" w:cs="Times New Roman"/>
          <w:sz w:val="24"/>
          <w:szCs w:val="24"/>
        </w:rPr>
        <w:t xml:space="preserve">con recursos provenientes de </w:t>
      </w:r>
      <w:r w:rsidRPr="002C44B8">
        <w:rPr>
          <w:rFonts w:asciiTheme="majorHAnsi" w:hAnsiTheme="majorHAnsi" w:cs="Times New Roman"/>
          <w:b/>
          <w:sz w:val="24"/>
          <w:szCs w:val="24"/>
        </w:rPr>
        <w:t xml:space="preserve">FONDOS PROPIOS, </w:t>
      </w:r>
      <w:r w:rsidRPr="002C44B8">
        <w:rPr>
          <w:rFonts w:asciiTheme="majorHAnsi" w:hAnsiTheme="majorHAnsi" w:cs="Times New Roman"/>
          <w:sz w:val="24"/>
          <w:szCs w:val="24"/>
        </w:rPr>
        <w:t xml:space="preserve">Nombrando tesorero de la cuenta al Lic. </w:t>
      </w:r>
      <w:r w:rsidR="00111FC3" w:rsidRPr="003E1E10">
        <w:rPr>
          <w:rFonts w:asciiTheme="majorHAnsi" w:hAnsiTheme="majorHAnsi" w:cs="Times New Roman"/>
          <w:b/>
          <w:color w:val="00B050"/>
          <w:sz w:val="24"/>
          <w:szCs w:val="24"/>
        </w:rPr>
        <w:t>/////////////////////.</w:t>
      </w:r>
      <w:r w:rsidR="00111FC3" w:rsidRPr="003E1E10">
        <w:rPr>
          <w:rFonts w:asciiTheme="majorHAnsi" w:hAnsiTheme="majorHAnsi" w:cs="Times New Roman"/>
          <w:color w:val="00B050"/>
          <w:sz w:val="24"/>
          <w:szCs w:val="24"/>
        </w:rPr>
        <w:t xml:space="preserve"> </w:t>
      </w:r>
      <w:r w:rsidRPr="002C44B8">
        <w:rPr>
          <w:rFonts w:asciiTheme="majorHAnsi" w:hAnsiTheme="majorHAnsi" w:cs="Times New Roman"/>
          <w:sz w:val="24"/>
          <w:szCs w:val="24"/>
        </w:rPr>
        <w:t>de quien será indispensable la firma, y haciendo el uso de la regla de firma de la siguiente manera</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la de la Primera Regidora propietaria </w:t>
      </w:r>
      <w:r w:rsidRPr="002C44B8">
        <w:rPr>
          <w:rFonts w:asciiTheme="majorHAnsi" w:hAnsiTheme="majorHAnsi" w:cs="Times New Roman"/>
          <w:b/>
          <w:bCs/>
          <w:sz w:val="24"/>
          <w:szCs w:val="24"/>
        </w:rPr>
        <w:t>WENDY SABRINA RIVERA HERNÁNDEZ,</w:t>
      </w:r>
      <w:r w:rsidRPr="002C44B8">
        <w:rPr>
          <w:rFonts w:asciiTheme="majorHAnsi" w:hAnsiTheme="majorHAnsi" w:cs="Times New Roman"/>
          <w:sz w:val="24"/>
          <w:szCs w:val="24"/>
        </w:rPr>
        <w:t xml:space="preserve"> o en su defecto la del Alcalde Municipal </w:t>
      </w:r>
      <w:r w:rsidRPr="002C44B8">
        <w:rPr>
          <w:rFonts w:asciiTheme="majorHAnsi" w:hAnsiTheme="majorHAnsi" w:cs="Times New Roman"/>
          <w:b/>
          <w:bCs/>
          <w:sz w:val="24"/>
          <w:szCs w:val="24"/>
        </w:rPr>
        <w:t>Lic. RONALD ALEXANDER LÓPEZ PREZA</w:t>
      </w:r>
      <w:r w:rsidRPr="002C44B8">
        <w:rPr>
          <w:rFonts w:asciiTheme="majorHAnsi" w:hAnsiTheme="majorHAnsi" w:cs="Times New Roman"/>
          <w:sz w:val="24"/>
          <w:szCs w:val="24"/>
        </w:rPr>
        <w:t xml:space="preserve"> y en ausencia de los dos anteriores, será la del Síndico </w:t>
      </w:r>
      <w:r w:rsidRPr="002C44B8">
        <w:rPr>
          <w:rFonts w:asciiTheme="majorHAnsi" w:hAnsiTheme="majorHAnsi" w:cs="Times New Roman"/>
          <w:b/>
          <w:bCs/>
          <w:sz w:val="24"/>
          <w:szCs w:val="24"/>
        </w:rPr>
        <w:t>CARLOS ADALBERTO DELGADO</w:t>
      </w:r>
      <w:r w:rsidRPr="002C44B8">
        <w:rPr>
          <w:rFonts w:asciiTheme="majorHAnsi" w:hAnsiTheme="majorHAnsi" w:cs="Times New Roman"/>
          <w:sz w:val="24"/>
          <w:szCs w:val="24"/>
        </w:rPr>
        <w:t xml:space="preserve"> </w:t>
      </w:r>
      <w:r w:rsidRPr="002C44B8">
        <w:rPr>
          <w:rFonts w:asciiTheme="majorHAnsi" w:hAnsiTheme="majorHAnsi" w:cs="Times New Roman"/>
          <w:b/>
          <w:bCs/>
          <w:sz w:val="24"/>
          <w:szCs w:val="24"/>
        </w:rPr>
        <w:t xml:space="preserve">REYES. </w:t>
      </w:r>
      <w:r w:rsidRPr="002C44B8">
        <w:rPr>
          <w:rFonts w:asciiTheme="majorHAnsi" w:hAnsiTheme="majorHAnsi" w:cs="Times New Roman"/>
          <w:bCs/>
          <w:sz w:val="24"/>
          <w:szCs w:val="24"/>
        </w:rPr>
        <w:t xml:space="preserve">El séptimo regidor propietario Lic. Carlos Mauricio Miranda Rubio salva su voto por no haber votado a favor en el punto número cinco de la agenda, El quinto regidor propietario Lic. Gilberto Antonio Toloza Méndez  salva su voto por que no se ha discutido en el presupuesto adonde están consignados los proyectos. El sexto regidor propietario Lic. Roberto Carlos Avilés </w:t>
      </w:r>
      <w:r w:rsidRPr="002C44B8">
        <w:rPr>
          <w:rFonts w:asciiTheme="majorHAnsi" w:hAnsiTheme="majorHAnsi" w:cs="Times New Roman"/>
          <w:bCs/>
          <w:sz w:val="24"/>
          <w:szCs w:val="24"/>
        </w:rPr>
        <w:lastRenderedPageBreak/>
        <w:t xml:space="preserve">Rivera. Salva su voto por no haber aprobado en el punto cinco de la agenda el presupuesto. COMUNÍQUESE. </w:t>
      </w:r>
    </w:p>
    <w:p w:rsidR="00465B76" w:rsidRDefault="003E1E10" w:rsidP="003E1E10">
      <w:pPr>
        <w:spacing w:line="360" w:lineRule="auto"/>
        <w:jc w:val="both"/>
        <w:rPr>
          <w:rFonts w:asciiTheme="majorHAnsi" w:hAnsiTheme="majorHAnsi" w:cs="Times New Roman"/>
          <w:bCs/>
          <w:sz w:val="24"/>
          <w:szCs w:val="24"/>
        </w:rPr>
      </w:pPr>
      <w:r w:rsidRPr="002C44B8">
        <w:rPr>
          <w:rFonts w:asciiTheme="majorHAnsi" w:hAnsiTheme="majorHAnsi" w:cs="Times New Roman"/>
          <w:b/>
          <w:bCs/>
          <w:color w:val="4F81BD" w:themeColor="accent1"/>
          <w:sz w:val="24"/>
          <w:szCs w:val="24"/>
        </w:rPr>
        <w:t xml:space="preserve">ACUERDO NÚMERO VEINTISIETE.- </w:t>
      </w:r>
      <w:r w:rsidRPr="002C44B8">
        <w:rPr>
          <w:rFonts w:asciiTheme="majorHAnsi" w:hAnsiTheme="majorHAnsi" w:cs="Times New Roman"/>
          <w:bCs/>
          <w:sz w:val="24"/>
          <w:szCs w:val="24"/>
        </w:rPr>
        <w:t>El alcalde municipal hace la explicación</w:t>
      </w:r>
      <w:r w:rsidRPr="002C44B8">
        <w:rPr>
          <w:rFonts w:asciiTheme="majorHAnsi" w:hAnsiTheme="majorHAnsi" w:cs="Times New Roman"/>
          <w:b/>
          <w:bCs/>
          <w:sz w:val="24"/>
          <w:szCs w:val="24"/>
        </w:rPr>
        <w:t xml:space="preserve"> </w:t>
      </w:r>
      <w:r w:rsidRPr="002C44B8">
        <w:rPr>
          <w:rFonts w:asciiTheme="majorHAnsi" w:hAnsiTheme="majorHAnsi" w:cs="Times New Roman"/>
          <w:bCs/>
          <w:sz w:val="24"/>
          <w:szCs w:val="24"/>
        </w:rPr>
        <w:t xml:space="preserve">al punto número 25.6 de la agenda en el cual consiste priorización, aprobación, ejecución y apertura de cuentas de diversos proyectos, entre ellos el nombrado </w:t>
      </w:r>
      <w:r w:rsidRPr="002C44B8">
        <w:rPr>
          <w:rFonts w:asciiTheme="majorHAnsi" w:hAnsiTheme="majorHAnsi" w:cs="Times New Roman"/>
          <w:b/>
          <w:bCs/>
          <w:sz w:val="24"/>
          <w:szCs w:val="24"/>
        </w:rPr>
        <w:t>“</w:t>
      </w:r>
      <w:r w:rsidRPr="002C44B8">
        <w:rPr>
          <w:rFonts w:asciiTheme="majorHAnsi" w:hAnsiTheme="majorHAnsi" w:cs="Times New Roman"/>
          <w:b/>
          <w:iCs/>
          <w:sz w:val="24"/>
          <w:szCs w:val="24"/>
        </w:rPr>
        <w:t xml:space="preserve">CELEBRACION DE FIESTAS PATRONALES URBANAS Y  CANTONALES” </w:t>
      </w:r>
      <w:r w:rsidRPr="002C44B8">
        <w:rPr>
          <w:rFonts w:asciiTheme="majorHAnsi" w:hAnsiTheme="majorHAnsi" w:cs="Times New Roman"/>
          <w:bCs/>
          <w:sz w:val="24"/>
          <w:szCs w:val="24"/>
        </w:rPr>
        <w:t xml:space="preserve">debido que este proyecto tiene doble financiamiento por lo tanto es necesario  aperturar cuentas corrientes según Fondos Propios y según FODES Libre Disponibilidad 75% es por ello que el Concejo </w:t>
      </w:r>
      <w:r w:rsidRPr="002C44B8">
        <w:rPr>
          <w:rFonts w:asciiTheme="majorHAnsi" w:hAnsiTheme="majorHAnsi" w:cs="Times New Roman"/>
          <w:sz w:val="24"/>
          <w:szCs w:val="24"/>
        </w:rPr>
        <w:t xml:space="preserve">Municipal en uso de las facultades que le confiere el Art. 4 numeral 1 del Código Municipal con </w:t>
      </w:r>
      <w:r w:rsidRPr="002C44B8">
        <w:rPr>
          <w:rFonts w:asciiTheme="majorHAnsi" w:hAnsiTheme="majorHAnsi" w:cs="Times New Roman"/>
          <w:b/>
          <w:sz w:val="24"/>
          <w:szCs w:val="24"/>
        </w:rPr>
        <w:t>(6)</w:t>
      </w:r>
      <w:r w:rsidRPr="002C44B8">
        <w:rPr>
          <w:rFonts w:asciiTheme="majorHAnsi" w:hAnsiTheme="majorHAnsi" w:cs="Times New Roman"/>
          <w:sz w:val="24"/>
          <w:szCs w:val="24"/>
        </w:rPr>
        <w:t xml:space="preserve"> votos a favor </w:t>
      </w:r>
      <w:r w:rsidRPr="002C44B8">
        <w:rPr>
          <w:rFonts w:asciiTheme="majorHAnsi" w:hAnsiTheme="majorHAnsi" w:cs="Times New Roman"/>
          <w:b/>
          <w:sz w:val="24"/>
          <w:szCs w:val="24"/>
        </w:rPr>
        <w:t>A C U E R D A:</w:t>
      </w:r>
      <w:r w:rsidRPr="002C44B8">
        <w:rPr>
          <w:rFonts w:asciiTheme="majorHAnsi" w:hAnsiTheme="majorHAnsi" w:cs="Times New Roman"/>
          <w:sz w:val="24"/>
          <w:szCs w:val="24"/>
        </w:rPr>
        <w:t xml:space="preserve"> </w:t>
      </w:r>
      <w:r w:rsidRPr="002C44B8">
        <w:rPr>
          <w:rFonts w:asciiTheme="majorHAnsi" w:hAnsiTheme="majorHAnsi" w:cs="Times New Roman"/>
          <w:b/>
          <w:sz w:val="24"/>
          <w:szCs w:val="24"/>
        </w:rPr>
        <w:t>I)</w:t>
      </w:r>
      <w:r w:rsidRPr="002C44B8">
        <w:rPr>
          <w:rFonts w:asciiTheme="majorHAnsi" w:hAnsiTheme="majorHAnsi" w:cs="Times New Roman"/>
          <w:sz w:val="24"/>
          <w:szCs w:val="24"/>
        </w:rPr>
        <w:t xml:space="preserve"> priorizar, aprobar todos los gastos consignados en la carpeta técnica y ejecutar el proyecto denominado:</w:t>
      </w:r>
      <w:r w:rsidRPr="002C44B8">
        <w:rPr>
          <w:rFonts w:asciiTheme="majorHAnsi" w:hAnsiTheme="majorHAnsi" w:cs="Times New Roman"/>
          <w:b/>
          <w:bCs/>
          <w:i/>
          <w:sz w:val="24"/>
          <w:szCs w:val="24"/>
        </w:rPr>
        <w:t xml:space="preserve"> </w:t>
      </w:r>
      <w:r w:rsidRPr="002C44B8">
        <w:rPr>
          <w:rFonts w:asciiTheme="majorHAnsi" w:hAnsiTheme="majorHAnsi" w:cs="Times New Roman"/>
          <w:bCs/>
          <w:sz w:val="24"/>
          <w:szCs w:val="24"/>
        </w:rPr>
        <w:t>“</w:t>
      </w:r>
      <w:r w:rsidRPr="002C44B8">
        <w:rPr>
          <w:rFonts w:asciiTheme="majorHAnsi" w:hAnsiTheme="majorHAnsi" w:cs="Times New Roman"/>
          <w:b/>
          <w:bCs/>
          <w:sz w:val="24"/>
          <w:szCs w:val="24"/>
        </w:rPr>
        <w:t>“</w:t>
      </w:r>
      <w:r w:rsidRPr="002C44B8">
        <w:rPr>
          <w:rFonts w:asciiTheme="majorHAnsi" w:hAnsiTheme="majorHAnsi" w:cs="Times New Roman"/>
          <w:b/>
          <w:iCs/>
          <w:sz w:val="24"/>
          <w:szCs w:val="24"/>
        </w:rPr>
        <w:t>CELEBRACION DE FIESTAS PATRONALES URBANAS Y  CANTONALES”</w:t>
      </w:r>
      <w:r w:rsidRPr="002C44B8">
        <w:rPr>
          <w:rFonts w:asciiTheme="majorHAnsi" w:hAnsiTheme="majorHAnsi" w:cs="Times New Roman"/>
          <w:b/>
          <w:bCs/>
          <w:i/>
          <w:sz w:val="24"/>
          <w:szCs w:val="24"/>
        </w:rPr>
        <w:t xml:space="preserve">. </w:t>
      </w:r>
      <w:r w:rsidRPr="002C44B8">
        <w:rPr>
          <w:rFonts w:asciiTheme="majorHAnsi" w:hAnsiTheme="majorHAnsi" w:cs="Times New Roman"/>
          <w:b/>
          <w:bCs/>
          <w:sz w:val="24"/>
          <w:szCs w:val="24"/>
        </w:rPr>
        <w:t>II)</w:t>
      </w:r>
      <w:r w:rsidRPr="002C44B8">
        <w:rPr>
          <w:rFonts w:asciiTheme="majorHAnsi" w:hAnsiTheme="majorHAnsi" w:cs="Times New Roman"/>
          <w:b/>
          <w:bCs/>
          <w:i/>
          <w:sz w:val="24"/>
          <w:szCs w:val="24"/>
        </w:rPr>
        <w:t xml:space="preserve"> </w:t>
      </w:r>
      <w:r w:rsidRPr="002C44B8">
        <w:rPr>
          <w:rFonts w:asciiTheme="majorHAnsi" w:hAnsiTheme="majorHAnsi" w:cs="Times New Roman"/>
          <w:sz w:val="24"/>
          <w:szCs w:val="24"/>
        </w:rPr>
        <w:t>Al mismo tiempo autorizar al tesorero municipal ,aperturar</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cuenta corriente en el Banco </w:t>
      </w:r>
      <w:r w:rsidRPr="002C44B8">
        <w:rPr>
          <w:rFonts w:asciiTheme="majorHAnsi" w:hAnsiTheme="majorHAnsi" w:cs="Times New Roman"/>
          <w:b/>
          <w:sz w:val="24"/>
          <w:szCs w:val="24"/>
        </w:rPr>
        <w:t>HIPOTECARIO</w:t>
      </w:r>
      <w:r w:rsidRPr="002C44B8">
        <w:rPr>
          <w:rFonts w:asciiTheme="majorHAnsi" w:hAnsiTheme="majorHAnsi" w:cs="Times New Roman"/>
          <w:sz w:val="24"/>
          <w:szCs w:val="24"/>
        </w:rPr>
        <w:t>, bajo el título del proyecto antes mencionado,</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con la cantidad  inicial de </w:t>
      </w:r>
      <w:r w:rsidRPr="002C44B8">
        <w:rPr>
          <w:rFonts w:asciiTheme="majorHAnsi" w:hAnsiTheme="majorHAnsi" w:cs="Times New Roman"/>
          <w:b/>
          <w:sz w:val="24"/>
          <w:szCs w:val="24"/>
        </w:rPr>
        <w:t xml:space="preserve">CINCO 00/100 DOLARES ($5.00), </w:t>
      </w:r>
      <w:r w:rsidRPr="002C44B8">
        <w:rPr>
          <w:rFonts w:asciiTheme="majorHAnsi" w:hAnsiTheme="majorHAnsi" w:cs="Times New Roman"/>
          <w:sz w:val="24"/>
          <w:szCs w:val="24"/>
        </w:rPr>
        <w:t xml:space="preserve">de un monto total de </w:t>
      </w:r>
      <w:r w:rsidRPr="002C44B8">
        <w:rPr>
          <w:rFonts w:asciiTheme="majorHAnsi" w:hAnsiTheme="majorHAnsi" w:cs="Times New Roman"/>
          <w:b/>
          <w:bCs/>
          <w:sz w:val="24"/>
          <w:szCs w:val="24"/>
        </w:rPr>
        <w:t>TREINTA MIL 00</w:t>
      </w:r>
      <w:r w:rsidRPr="002C44B8">
        <w:rPr>
          <w:rFonts w:asciiTheme="majorHAnsi" w:hAnsiTheme="majorHAnsi" w:cs="Times New Roman"/>
          <w:b/>
          <w:sz w:val="24"/>
          <w:szCs w:val="24"/>
        </w:rPr>
        <w:t xml:space="preserve">/100 DOLARES ($30,000.00) </w:t>
      </w:r>
      <w:r w:rsidRPr="002C44B8">
        <w:rPr>
          <w:rFonts w:asciiTheme="majorHAnsi" w:hAnsiTheme="majorHAnsi" w:cs="Times New Roman"/>
          <w:sz w:val="24"/>
          <w:szCs w:val="24"/>
        </w:rPr>
        <w:t xml:space="preserve">con recursos provenientes de </w:t>
      </w:r>
      <w:r w:rsidRPr="002C44B8">
        <w:rPr>
          <w:rFonts w:asciiTheme="majorHAnsi" w:hAnsiTheme="majorHAnsi" w:cs="Times New Roman"/>
          <w:b/>
          <w:sz w:val="24"/>
          <w:szCs w:val="24"/>
        </w:rPr>
        <w:t xml:space="preserve">FODES LIBRE DISPONIBILIDAD 75% </w:t>
      </w:r>
      <w:r w:rsidRPr="002C44B8">
        <w:rPr>
          <w:rFonts w:asciiTheme="majorHAnsi" w:hAnsiTheme="majorHAnsi" w:cs="Times New Roman"/>
          <w:sz w:val="24"/>
          <w:szCs w:val="24"/>
        </w:rPr>
        <w:t>y aperturar</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cuenta corriente en el Banco </w:t>
      </w:r>
      <w:r w:rsidRPr="002C44B8">
        <w:rPr>
          <w:rFonts w:asciiTheme="majorHAnsi" w:hAnsiTheme="majorHAnsi" w:cs="Times New Roman"/>
          <w:b/>
          <w:sz w:val="24"/>
          <w:szCs w:val="24"/>
        </w:rPr>
        <w:t>HIPOTECARIO</w:t>
      </w:r>
      <w:r w:rsidRPr="002C44B8">
        <w:rPr>
          <w:rFonts w:asciiTheme="majorHAnsi" w:hAnsiTheme="majorHAnsi" w:cs="Times New Roman"/>
          <w:sz w:val="24"/>
          <w:szCs w:val="24"/>
        </w:rPr>
        <w:t>, bajo el título del proyecto antes mencionado,</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con la cantidad  inicial de </w:t>
      </w:r>
      <w:r w:rsidRPr="002C44B8">
        <w:rPr>
          <w:rFonts w:asciiTheme="majorHAnsi" w:hAnsiTheme="majorHAnsi" w:cs="Times New Roman"/>
          <w:b/>
          <w:sz w:val="24"/>
          <w:szCs w:val="24"/>
        </w:rPr>
        <w:t xml:space="preserve">CINCO 00/100 DOLARES ($5.00), </w:t>
      </w:r>
      <w:r w:rsidRPr="002C44B8">
        <w:rPr>
          <w:rFonts w:asciiTheme="majorHAnsi" w:hAnsiTheme="majorHAnsi" w:cs="Times New Roman"/>
          <w:sz w:val="24"/>
          <w:szCs w:val="24"/>
        </w:rPr>
        <w:t xml:space="preserve">de un monto total de </w:t>
      </w:r>
      <w:r w:rsidRPr="002C44B8">
        <w:rPr>
          <w:rFonts w:asciiTheme="majorHAnsi" w:hAnsiTheme="majorHAnsi" w:cs="Times New Roman"/>
          <w:b/>
          <w:bCs/>
          <w:sz w:val="24"/>
          <w:szCs w:val="24"/>
        </w:rPr>
        <w:t>SETENTA Y DOS MIL 00</w:t>
      </w:r>
      <w:r w:rsidRPr="002C44B8">
        <w:rPr>
          <w:rFonts w:asciiTheme="majorHAnsi" w:hAnsiTheme="majorHAnsi" w:cs="Times New Roman"/>
          <w:b/>
          <w:sz w:val="24"/>
          <w:szCs w:val="24"/>
        </w:rPr>
        <w:t xml:space="preserve">/100 ($72,000.00) DOLARES </w:t>
      </w:r>
      <w:r w:rsidRPr="002C44B8">
        <w:rPr>
          <w:rFonts w:asciiTheme="majorHAnsi" w:hAnsiTheme="majorHAnsi" w:cs="Times New Roman"/>
          <w:sz w:val="24"/>
          <w:szCs w:val="24"/>
        </w:rPr>
        <w:t xml:space="preserve">con recursos provenientes de </w:t>
      </w:r>
      <w:r w:rsidRPr="002C44B8">
        <w:rPr>
          <w:rFonts w:asciiTheme="majorHAnsi" w:hAnsiTheme="majorHAnsi" w:cs="Times New Roman"/>
          <w:b/>
          <w:sz w:val="24"/>
          <w:szCs w:val="24"/>
        </w:rPr>
        <w:t xml:space="preserve">FONDOS PROPIOS, </w:t>
      </w:r>
      <w:r w:rsidRPr="002C44B8">
        <w:rPr>
          <w:rFonts w:asciiTheme="majorHAnsi" w:hAnsiTheme="majorHAnsi" w:cs="Times New Roman"/>
          <w:sz w:val="24"/>
          <w:szCs w:val="24"/>
        </w:rPr>
        <w:t xml:space="preserve">Nombrando tesorero de la cuenta al Lic. </w:t>
      </w:r>
      <w:r w:rsidR="00111FC3" w:rsidRPr="003E1E10">
        <w:rPr>
          <w:rFonts w:asciiTheme="majorHAnsi" w:hAnsiTheme="majorHAnsi" w:cs="Times New Roman"/>
          <w:b/>
          <w:color w:val="00B050"/>
          <w:sz w:val="24"/>
          <w:szCs w:val="24"/>
        </w:rPr>
        <w:t>/////////////////////.</w:t>
      </w:r>
      <w:r w:rsidR="00111FC3" w:rsidRPr="003E1E10">
        <w:rPr>
          <w:rFonts w:asciiTheme="majorHAnsi" w:hAnsiTheme="majorHAnsi" w:cs="Times New Roman"/>
          <w:color w:val="00B050"/>
          <w:sz w:val="24"/>
          <w:szCs w:val="24"/>
        </w:rPr>
        <w:t xml:space="preserve"> </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de quien será indispensable la firma, y haciendo el uso de la regla de firma de la siguiente manera</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la de la Primera Regidora propietaria </w:t>
      </w:r>
      <w:r w:rsidRPr="002C44B8">
        <w:rPr>
          <w:rFonts w:asciiTheme="majorHAnsi" w:hAnsiTheme="majorHAnsi" w:cs="Times New Roman"/>
          <w:b/>
          <w:bCs/>
          <w:sz w:val="24"/>
          <w:szCs w:val="24"/>
        </w:rPr>
        <w:t>WENDY SABRINA RIVERA HERNÁNDEZ,</w:t>
      </w:r>
      <w:r w:rsidRPr="002C44B8">
        <w:rPr>
          <w:rFonts w:asciiTheme="majorHAnsi" w:hAnsiTheme="majorHAnsi" w:cs="Times New Roman"/>
          <w:sz w:val="24"/>
          <w:szCs w:val="24"/>
        </w:rPr>
        <w:t xml:space="preserve"> o en su defecto la del Alcalde Municipal </w:t>
      </w:r>
      <w:r w:rsidRPr="002C44B8">
        <w:rPr>
          <w:rFonts w:asciiTheme="majorHAnsi" w:hAnsiTheme="majorHAnsi" w:cs="Times New Roman"/>
          <w:b/>
          <w:bCs/>
          <w:sz w:val="24"/>
          <w:szCs w:val="24"/>
        </w:rPr>
        <w:t>Lic. RONALD ALEXANDER LÓPEZ PREZA</w:t>
      </w:r>
      <w:r w:rsidRPr="002C44B8">
        <w:rPr>
          <w:rFonts w:asciiTheme="majorHAnsi" w:hAnsiTheme="majorHAnsi" w:cs="Times New Roman"/>
          <w:sz w:val="24"/>
          <w:szCs w:val="24"/>
        </w:rPr>
        <w:t xml:space="preserve"> y en ausencia de los dos anteriores, será la del Síndico </w:t>
      </w:r>
      <w:r w:rsidRPr="002C44B8">
        <w:rPr>
          <w:rFonts w:asciiTheme="majorHAnsi" w:hAnsiTheme="majorHAnsi" w:cs="Times New Roman"/>
          <w:b/>
          <w:bCs/>
          <w:sz w:val="24"/>
          <w:szCs w:val="24"/>
        </w:rPr>
        <w:t>CARLOS ADALBERTO DELGADO</w:t>
      </w:r>
      <w:r w:rsidRPr="002C44B8">
        <w:rPr>
          <w:rFonts w:asciiTheme="majorHAnsi" w:hAnsiTheme="majorHAnsi" w:cs="Times New Roman"/>
          <w:sz w:val="24"/>
          <w:szCs w:val="24"/>
        </w:rPr>
        <w:t xml:space="preserve"> </w:t>
      </w:r>
      <w:r w:rsidRPr="002C44B8">
        <w:rPr>
          <w:rFonts w:asciiTheme="majorHAnsi" w:hAnsiTheme="majorHAnsi" w:cs="Times New Roman"/>
          <w:b/>
          <w:bCs/>
          <w:sz w:val="24"/>
          <w:szCs w:val="24"/>
        </w:rPr>
        <w:t xml:space="preserve">REYES. </w:t>
      </w:r>
      <w:r w:rsidRPr="002C44B8">
        <w:rPr>
          <w:rFonts w:asciiTheme="majorHAnsi" w:hAnsiTheme="majorHAnsi" w:cs="Times New Roman"/>
          <w:bCs/>
          <w:sz w:val="24"/>
          <w:szCs w:val="24"/>
        </w:rPr>
        <w:t xml:space="preserve">El séptimo regidor propietario Lic. Carlos Mauricio Miranda Rubio salva su voto por no haber votado a favor en el punto número cinco de la agenda, El quinto regidor propietario Lic. Gilberto Antonio Toloza Méndez  salva su voto por que no se ha discutido en el presupuesto adonde están consignados los proyectos. El sexto regidor propietario Lic. </w:t>
      </w:r>
      <w:r w:rsidRPr="002C44B8">
        <w:rPr>
          <w:rFonts w:asciiTheme="majorHAnsi" w:hAnsiTheme="majorHAnsi" w:cs="Times New Roman"/>
          <w:bCs/>
          <w:sz w:val="24"/>
          <w:szCs w:val="24"/>
        </w:rPr>
        <w:lastRenderedPageBreak/>
        <w:t xml:space="preserve">Roberto Carlos Avilés Rivera. Salva su voto por no haber aprobado en el punto cinco de la agenda el presupuesto. COMUNÍQUESE. </w:t>
      </w:r>
    </w:p>
    <w:p w:rsidR="00465B76" w:rsidRDefault="003E1E10" w:rsidP="003E1E10">
      <w:pPr>
        <w:spacing w:line="360" w:lineRule="auto"/>
        <w:jc w:val="both"/>
        <w:rPr>
          <w:rFonts w:asciiTheme="majorHAnsi" w:hAnsiTheme="majorHAnsi" w:cs="Times New Roman"/>
          <w:bCs/>
          <w:sz w:val="24"/>
          <w:szCs w:val="24"/>
        </w:rPr>
      </w:pPr>
      <w:r w:rsidRPr="002C44B8">
        <w:rPr>
          <w:rFonts w:asciiTheme="majorHAnsi" w:hAnsiTheme="majorHAnsi" w:cs="Times New Roman"/>
          <w:b/>
          <w:bCs/>
          <w:color w:val="4F81BD" w:themeColor="accent1"/>
          <w:sz w:val="24"/>
          <w:szCs w:val="24"/>
        </w:rPr>
        <w:t xml:space="preserve">ACUERDO NÚMERO VEINTIOCHO.- </w:t>
      </w:r>
      <w:r w:rsidRPr="002C44B8">
        <w:rPr>
          <w:rFonts w:asciiTheme="majorHAnsi" w:hAnsiTheme="majorHAnsi" w:cs="Times New Roman"/>
          <w:bCs/>
          <w:sz w:val="24"/>
          <w:szCs w:val="24"/>
        </w:rPr>
        <w:t>El alcalde municipal hace la explicación</w:t>
      </w:r>
      <w:r w:rsidRPr="002C44B8">
        <w:rPr>
          <w:rFonts w:asciiTheme="majorHAnsi" w:hAnsiTheme="majorHAnsi" w:cs="Times New Roman"/>
          <w:b/>
          <w:bCs/>
          <w:sz w:val="24"/>
          <w:szCs w:val="24"/>
        </w:rPr>
        <w:t xml:space="preserve"> </w:t>
      </w:r>
      <w:r w:rsidRPr="002C44B8">
        <w:rPr>
          <w:rFonts w:asciiTheme="majorHAnsi" w:hAnsiTheme="majorHAnsi" w:cs="Times New Roman"/>
          <w:bCs/>
          <w:sz w:val="24"/>
          <w:szCs w:val="24"/>
        </w:rPr>
        <w:t xml:space="preserve">al punto número 25.7 de la agenda en el cual consiste priorización, aprobación, ejecución y apertura de cuentas de diversos proyectos, entre ellos el nombrado </w:t>
      </w:r>
      <w:r w:rsidRPr="002C44B8">
        <w:rPr>
          <w:rFonts w:asciiTheme="majorHAnsi" w:hAnsiTheme="majorHAnsi" w:cs="Times New Roman"/>
          <w:b/>
          <w:bCs/>
          <w:sz w:val="24"/>
          <w:szCs w:val="24"/>
        </w:rPr>
        <w:t>“</w:t>
      </w:r>
      <w:r w:rsidRPr="002C44B8">
        <w:rPr>
          <w:rFonts w:asciiTheme="majorHAnsi" w:hAnsiTheme="majorHAnsi" w:cs="Times New Roman"/>
          <w:b/>
          <w:iCs/>
          <w:sz w:val="24"/>
          <w:szCs w:val="24"/>
        </w:rPr>
        <w:t xml:space="preserve">FOMENTO Y DESARROLLO  DE EMPRENDIMIENTOS” </w:t>
      </w:r>
      <w:r w:rsidRPr="002C44B8">
        <w:rPr>
          <w:rFonts w:asciiTheme="majorHAnsi" w:hAnsiTheme="majorHAnsi" w:cs="Times New Roman"/>
          <w:bCs/>
          <w:sz w:val="24"/>
          <w:szCs w:val="24"/>
        </w:rPr>
        <w:t xml:space="preserve">debido que este proyecto tiene doble financiamiento por lo tanto es necesario  aperturar cuentas corrientes según Fondos Propios y según FODES Libre Disponibilidad 75% es por ello que el Concejo </w:t>
      </w:r>
      <w:r w:rsidRPr="002C44B8">
        <w:rPr>
          <w:rFonts w:asciiTheme="majorHAnsi" w:hAnsiTheme="majorHAnsi" w:cs="Times New Roman"/>
          <w:sz w:val="24"/>
          <w:szCs w:val="24"/>
        </w:rPr>
        <w:t xml:space="preserve">Municipal en uso de las facultades que le confiere el Art. 4 numeral 1 del Código Municipal con </w:t>
      </w:r>
      <w:r w:rsidRPr="002C44B8">
        <w:rPr>
          <w:rFonts w:asciiTheme="majorHAnsi" w:hAnsiTheme="majorHAnsi" w:cs="Times New Roman"/>
          <w:b/>
          <w:sz w:val="24"/>
          <w:szCs w:val="24"/>
        </w:rPr>
        <w:t>(6)</w:t>
      </w:r>
      <w:r w:rsidRPr="002C44B8">
        <w:rPr>
          <w:rFonts w:asciiTheme="majorHAnsi" w:hAnsiTheme="majorHAnsi" w:cs="Times New Roman"/>
          <w:sz w:val="24"/>
          <w:szCs w:val="24"/>
        </w:rPr>
        <w:t xml:space="preserve"> votos a favor </w:t>
      </w:r>
      <w:r w:rsidRPr="002C44B8">
        <w:rPr>
          <w:rFonts w:asciiTheme="majorHAnsi" w:hAnsiTheme="majorHAnsi" w:cs="Times New Roman"/>
          <w:b/>
          <w:sz w:val="24"/>
          <w:szCs w:val="24"/>
        </w:rPr>
        <w:t>A C U E R D A:</w:t>
      </w:r>
      <w:r w:rsidRPr="002C44B8">
        <w:rPr>
          <w:rFonts w:asciiTheme="majorHAnsi" w:hAnsiTheme="majorHAnsi" w:cs="Times New Roman"/>
          <w:sz w:val="24"/>
          <w:szCs w:val="24"/>
        </w:rPr>
        <w:t xml:space="preserve"> </w:t>
      </w:r>
      <w:r w:rsidRPr="002C44B8">
        <w:rPr>
          <w:rFonts w:asciiTheme="majorHAnsi" w:hAnsiTheme="majorHAnsi" w:cs="Times New Roman"/>
          <w:b/>
          <w:sz w:val="24"/>
          <w:szCs w:val="24"/>
        </w:rPr>
        <w:t>I)</w:t>
      </w:r>
      <w:r w:rsidRPr="002C44B8">
        <w:rPr>
          <w:rFonts w:asciiTheme="majorHAnsi" w:hAnsiTheme="majorHAnsi" w:cs="Times New Roman"/>
          <w:sz w:val="24"/>
          <w:szCs w:val="24"/>
        </w:rPr>
        <w:t xml:space="preserve"> priorizar, aprobar todos los gastos consignados en la carpeta técnica y ejecutar el proyecto denominado:</w:t>
      </w:r>
      <w:r w:rsidRPr="002C44B8">
        <w:rPr>
          <w:rFonts w:asciiTheme="majorHAnsi" w:hAnsiTheme="majorHAnsi" w:cs="Times New Roman"/>
          <w:b/>
          <w:bCs/>
          <w:i/>
          <w:sz w:val="24"/>
          <w:szCs w:val="24"/>
        </w:rPr>
        <w:t xml:space="preserve"> </w:t>
      </w:r>
      <w:r w:rsidRPr="002C44B8">
        <w:rPr>
          <w:rFonts w:asciiTheme="majorHAnsi" w:hAnsiTheme="majorHAnsi" w:cs="Times New Roman"/>
          <w:b/>
          <w:bCs/>
          <w:sz w:val="24"/>
          <w:szCs w:val="24"/>
        </w:rPr>
        <w:t>“</w:t>
      </w:r>
      <w:r w:rsidRPr="002C44B8">
        <w:rPr>
          <w:rFonts w:asciiTheme="majorHAnsi" w:hAnsiTheme="majorHAnsi" w:cs="Times New Roman"/>
          <w:b/>
          <w:iCs/>
          <w:sz w:val="24"/>
          <w:szCs w:val="24"/>
        </w:rPr>
        <w:t>FOMENTO Y DESARROLLO  DE EMPRENDIMIENTOS”</w:t>
      </w:r>
      <w:r w:rsidRPr="002C44B8">
        <w:rPr>
          <w:rFonts w:asciiTheme="majorHAnsi" w:hAnsiTheme="majorHAnsi" w:cs="Times New Roman"/>
          <w:b/>
          <w:bCs/>
          <w:i/>
          <w:sz w:val="24"/>
          <w:szCs w:val="24"/>
        </w:rPr>
        <w:t xml:space="preserve">. </w:t>
      </w:r>
      <w:r w:rsidRPr="002C44B8">
        <w:rPr>
          <w:rFonts w:asciiTheme="majorHAnsi" w:hAnsiTheme="majorHAnsi" w:cs="Times New Roman"/>
          <w:b/>
          <w:bCs/>
          <w:sz w:val="24"/>
          <w:szCs w:val="24"/>
        </w:rPr>
        <w:t>II)</w:t>
      </w:r>
      <w:r w:rsidRPr="002C44B8">
        <w:rPr>
          <w:rFonts w:asciiTheme="majorHAnsi" w:hAnsiTheme="majorHAnsi" w:cs="Times New Roman"/>
          <w:b/>
          <w:bCs/>
          <w:i/>
          <w:sz w:val="24"/>
          <w:szCs w:val="24"/>
        </w:rPr>
        <w:t xml:space="preserve"> </w:t>
      </w:r>
      <w:r w:rsidRPr="002C44B8">
        <w:rPr>
          <w:rFonts w:asciiTheme="majorHAnsi" w:hAnsiTheme="majorHAnsi" w:cs="Times New Roman"/>
          <w:sz w:val="24"/>
          <w:szCs w:val="24"/>
        </w:rPr>
        <w:t>Al mismo tiempo autorizar al tesorero municipal ,aperturar</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cuenta corriente en el Banco </w:t>
      </w:r>
      <w:r w:rsidRPr="002C44B8">
        <w:rPr>
          <w:rFonts w:asciiTheme="majorHAnsi" w:hAnsiTheme="majorHAnsi" w:cs="Times New Roman"/>
          <w:b/>
          <w:sz w:val="24"/>
          <w:szCs w:val="24"/>
        </w:rPr>
        <w:t>HIPOTECARIO</w:t>
      </w:r>
      <w:r w:rsidRPr="002C44B8">
        <w:rPr>
          <w:rFonts w:asciiTheme="majorHAnsi" w:hAnsiTheme="majorHAnsi" w:cs="Times New Roman"/>
          <w:sz w:val="24"/>
          <w:szCs w:val="24"/>
        </w:rPr>
        <w:t>, bajo el título del proyecto antes mencionado,</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con la cantidad  inicial de </w:t>
      </w:r>
      <w:r w:rsidRPr="002C44B8">
        <w:rPr>
          <w:rFonts w:asciiTheme="majorHAnsi" w:hAnsiTheme="majorHAnsi" w:cs="Times New Roman"/>
          <w:b/>
          <w:sz w:val="24"/>
          <w:szCs w:val="24"/>
        </w:rPr>
        <w:t xml:space="preserve">CINCO 00/100 DOLARES ($5.00), </w:t>
      </w:r>
      <w:r w:rsidRPr="002C44B8">
        <w:rPr>
          <w:rFonts w:asciiTheme="majorHAnsi" w:hAnsiTheme="majorHAnsi" w:cs="Times New Roman"/>
          <w:sz w:val="24"/>
          <w:szCs w:val="24"/>
        </w:rPr>
        <w:t xml:space="preserve">de un monto total de </w:t>
      </w:r>
      <w:r w:rsidRPr="002C44B8">
        <w:rPr>
          <w:rFonts w:asciiTheme="majorHAnsi" w:hAnsiTheme="majorHAnsi" w:cs="Times New Roman"/>
          <w:b/>
          <w:bCs/>
          <w:sz w:val="24"/>
          <w:szCs w:val="24"/>
        </w:rPr>
        <w:t>CINCO MIL 00</w:t>
      </w:r>
      <w:r w:rsidRPr="002C44B8">
        <w:rPr>
          <w:rFonts w:asciiTheme="majorHAnsi" w:hAnsiTheme="majorHAnsi" w:cs="Times New Roman"/>
          <w:b/>
          <w:sz w:val="24"/>
          <w:szCs w:val="24"/>
        </w:rPr>
        <w:t xml:space="preserve">/100 DOLARES ($5,000.00) </w:t>
      </w:r>
      <w:r w:rsidRPr="002C44B8">
        <w:rPr>
          <w:rFonts w:asciiTheme="majorHAnsi" w:hAnsiTheme="majorHAnsi" w:cs="Times New Roman"/>
          <w:sz w:val="24"/>
          <w:szCs w:val="24"/>
        </w:rPr>
        <w:t xml:space="preserve">con recursos provenientes de </w:t>
      </w:r>
      <w:r w:rsidRPr="002C44B8">
        <w:rPr>
          <w:rFonts w:asciiTheme="majorHAnsi" w:hAnsiTheme="majorHAnsi" w:cs="Times New Roman"/>
          <w:b/>
          <w:sz w:val="24"/>
          <w:szCs w:val="24"/>
        </w:rPr>
        <w:t xml:space="preserve">FODES LIBRE DISPONIBILIDAD 75% </w:t>
      </w:r>
      <w:r w:rsidRPr="002C44B8">
        <w:rPr>
          <w:rFonts w:asciiTheme="majorHAnsi" w:hAnsiTheme="majorHAnsi" w:cs="Times New Roman"/>
          <w:sz w:val="24"/>
          <w:szCs w:val="24"/>
        </w:rPr>
        <w:t>y aperturar</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cuenta corriente en el Banco </w:t>
      </w:r>
      <w:r w:rsidRPr="002C44B8">
        <w:rPr>
          <w:rFonts w:asciiTheme="majorHAnsi" w:hAnsiTheme="majorHAnsi" w:cs="Times New Roman"/>
          <w:b/>
          <w:sz w:val="24"/>
          <w:szCs w:val="24"/>
        </w:rPr>
        <w:t>HIPOTECARIO</w:t>
      </w:r>
      <w:r w:rsidRPr="002C44B8">
        <w:rPr>
          <w:rFonts w:asciiTheme="majorHAnsi" w:hAnsiTheme="majorHAnsi" w:cs="Times New Roman"/>
          <w:sz w:val="24"/>
          <w:szCs w:val="24"/>
        </w:rPr>
        <w:t>, bajo el título del proyecto antes mencionado,</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con la cantidad  inicial de </w:t>
      </w:r>
      <w:r w:rsidRPr="002C44B8">
        <w:rPr>
          <w:rFonts w:asciiTheme="majorHAnsi" w:hAnsiTheme="majorHAnsi" w:cs="Times New Roman"/>
          <w:b/>
          <w:sz w:val="24"/>
          <w:szCs w:val="24"/>
        </w:rPr>
        <w:t xml:space="preserve">CINCO 00/100 DOLARES ($5.00), </w:t>
      </w:r>
      <w:r w:rsidRPr="002C44B8">
        <w:rPr>
          <w:rFonts w:asciiTheme="majorHAnsi" w:hAnsiTheme="majorHAnsi" w:cs="Times New Roman"/>
          <w:sz w:val="24"/>
          <w:szCs w:val="24"/>
        </w:rPr>
        <w:t xml:space="preserve">de un monto total de </w:t>
      </w:r>
      <w:r w:rsidRPr="002C44B8">
        <w:rPr>
          <w:rFonts w:asciiTheme="majorHAnsi" w:hAnsiTheme="majorHAnsi" w:cs="Times New Roman"/>
          <w:b/>
          <w:bCs/>
          <w:sz w:val="24"/>
          <w:szCs w:val="24"/>
        </w:rPr>
        <w:t>CINCO MIL 00</w:t>
      </w:r>
      <w:r w:rsidRPr="002C44B8">
        <w:rPr>
          <w:rFonts w:asciiTheme="majorHAnsi" w:hAnsiTheme="majorHAnsi" w:cs="Times New Roman"/>
          <w:b/>
          <w:sz w:val="24"/>
          <w:szCs w:val="24"/>
        </w:rPr>
        <w:t xml:space="preserve">/100  ($5,000.00) DOLARES </w:t>
      </w:r>
      <w:r w:rsidRPr="002C44B8">
        <w:rPr>
          <w:rFonts w:asciiTheme="majorHAnsi" w:hAnsiTheme="majorHAnsi" w:cs="Times New Roman"/>
          <w:sz w:val="24"/>
          <w:szCs w:val="24"/>
        </w:rPr>
        <w:t xml:space="preserve">con recursos provenientes de </w:t>
      </w:r>
      <w:r w:rsidRPr="002C44B8">
        <w:rPr>
          <w:rFonts w:asciiTheme="majorHAnsi" w:hAnsiTheme="majorHAnsi" w:cs="Times New Roman"/>
          <w:b/>
          <w:sz w:val="24"/>
          <w:szCs w:val="24"/>
        </w:rPr>
        <w:t xml:space="preserve">FONDOS PROPIOS, </w:t>
      </w:r>
      <w:r w:rsidRPr="002C44B8">
        <w:rPr>
          <w:rFonts w:asciiTheme="majorHAnsi" w:hAnsiTheme="majorHAnsi" w:cs="Times New Roman"/>
          <w:sz w:val="24"/>
          <w:szCs w:val="24"/>
        </w:rPr>
        <w:t xml:space="preserve">Nombrando tesorero de la cuenta al Lic. </w:t>
      </w:r>
      <w:r w:rsidR="00111FC3" w:rsidRPr="003E1E10">
        <w:rPr>
          <w:rFonts w:asciiTheme="majorHAnsi" w:hAnsiTheme="majorHAnsi" w:cs="Times New Roman"/>
          <w:b/>
          <w:color w:val="00B050"/>
          <w:sz w:val="24"/>
          <w:szCs w:val="24"/>
        </w:rPr>
        <w:t>/////////////////////.</w:t>
      </w:r>
      <w:r w:rsidR="00111FC3" w:rsidRPr="003E1E10">
        <w:rPr>
          <w:rFonts w:asciiTheme="majorHAnsi" w:hAnsiTheme="majorHAnsi" w:cs="Times New Roman"/>
          <w:color w:val="00B050"/>
          <w:sz w:val="24"/>
          <w:szCs w:val="24"/>
        </w:rPr>
        <w:t xml:space="preserve"> </w:t>
      </w:r>
      <w:r w:rsidRPr="002C44B8">
        <w:rPr>
          <w:rFonts w:asciiTheme="majorHAnsi" w:hAnsiTheme="majorHAnsi" w:cs="Times New Roman"/>
          <w:sz w:val="24"/>
          <w:szCs w:val="24"/>
        </w:rPr>
        <w:t>de quien será indispensable la firma, y haciendo el uso de la regla de firma de la siguiente manera</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la de la Primera Regidora propietaria </w:t>
      </w:r>
      <w:r w:rsidRPr="002C44B8">
        <w:rPr>
          <w:rFonts w:asciiTheme="majorHAnsi" w:hAnsiTheme="majorHAnsi" w:cs="Times New Roman"/>
          <w:b/>
          <w:bCs/>
          <w:sz w:val="24"/>
          <w:szCs w:val="24"/>
        </w:rPr>
        <w:t>WENDY SABRINA RIVERA HERNÁNDEZ,</w:t>
      </w:r>
      <w:r w:rsidRPr="002C44B8">
        <w:rPr>
          <w:rFonts w:asciiTheme="majorHAnsi" w:hAnsiTheme="majorHAnsi" w:cs="Times New Roman"/>
          <w:sz w:val="24"/>
          <w:szCs w:val="24"/>
        </w:rPr>
        <w:t xml:space="preserve"> o en su defecto la del Alcalde Municipal </w:t>
      </w:r>
      <w:r w:rsidRPr="002C44B8">
        <w:rPr>
          <w:rFonts w:asciiTheme="majorHAnsi" w:hAnsiTheme="majorHAnsi" w:cs="Times New Roman"/>
          <w:b/>
          <w:bCs/>
          <w:sz w:val="24"/>
          <w:szCs w:val="24"/>
        </w:rPr>
        <w:t>Lic. RONALD ALEXANDER LÓPEZ PREZA</w:t>
      </w:r>
      <w:r w:rsidRPr="002C44B8">
        <w:rPr>
          <w:rFonts w:asciiTheme="majorHAnsi" w:hAnsiTheme="majorHAnsi" w:cs="Times New Roman"/>
          <w:sz w:val="24"/>
          <w:szCs w:val="24"/>
        </w:rPr>
        <w:t xml:space="preserve"> y en ausencia de los dos anteriores, será la del Síndico </w:t>
      </w:r>
      <w:r w:rsidRPr="002C44B8">
        <w:rPr>
          <w:rFonts w:asciiTheme="majorHAnsi" w:hAnsiTheme="majorHAnsi" w:cs="Times New Roman"/>
          <w:b/>
          <w:bCs/>
          <w:sz w:val="24"/>
          <w:szCs w:val="24"/>
        </w:rPr>
        <w:t>CARLOS ADALBERTO DELGADO</w:t>
      </w:r>
      <w:r w:rsidRPr="002C44B8">
        <w:rPr>
          <w:rFonts w:asciiTheme="majorHAnsi" w:hAnsiTheme="majorHAnsi" w:cs="Times New Roman"/>
          <w:sz w:val="24"/>
          <w:szCs w:val="24"/>
        </w:rPr>
        <w:t xml:space="preserve"> </w:t>
      </w:r>
      <w:r w:rsidRPr="002C44B8">
        <w:rPr>
          <w:rFonts w:asciiTheme="majorHAnsi" w:hAnsiTheme="majorHAnsi" w:cs="Times New Roman"/>
          <w:b/>
          <w:bCs/>
          <w:sz w:val="24"/>
          <w:szCs w:val="24"/>
        </w:rPr>
        <w:t xml:space="preserve">REYES. </w:t>
      </w:r>
      <w:r w:rsidRPr="002C44B8">
        <w:rPr>
          <w:rFonts w:asciiTheme="majorHAnsi" w:hAnsiTheme="majorHAnsi" w:cs="Times New Roman"/>
          <w:bCs/>
          <w:sz w:val="24"/>
          <w:szCs w:val="24"/>
        </w:rPr>
        <w:t xml:space="preserve">El séptimo regidor propietario Lic. Carlos Mauricio Miranda Rubio salva su voto por no haber votado a favor en el punto número cinco de la agenda, El quinto regidor propietario Lic. Gilberto Antonio Toloza Méndez  salva su voto por que no se ha discutido en el presupuesto adonde están consignados los proyectos. El sexto regidor propietario Lic. Roberto Carlos Avilés Rivera. Salva su voto por no haber aprobado en el punto cinco de la agenda el presupuesto. COMUNÍQUESE. </w:t>
      </w:r>
    </w:p>
    <w:p w:rsidR="00465B76" w:rsidRDefault="003E1E10" w:rsidP="003E1E10">
      <w:pPr>
        <w:spacing w:line="360" w:lineRule="auto"/>
        <w:jc w:val="both"/>
        <w:rPr>
          <w:rFonts w:asciiTheme="majorHAnsi" w:hAnsiTheme="majorHAnsi" w:cs="Times New Roman"/>
          <w:bCs/>
          <w:sz w:val="24"/>
          <w:szCs w:val="24"/>
        </w:rPr>
      </w:pPr>
      <w:r w:rsidRPr="002C44B8">
        <w:rPr>
          <w:rFonts w:asciiTheme="majorHAnsi" w:hAnsiTheme="majorHAnsi" w:cs="Times New Roman"/>
          <w:b/>
          <w:bCs/>
          <w:color w:val="4F81BD" w:themeColor="accent1"/>
          <w:sz w:val="24"/>
          <w:szCs w:val="24"/>
        </w:rPr>
        <w:lastRenderedPageBreak/>
        <w:t xml:space="preserve">ACUERDO NÚMERO VEINTINUEVE. </w:t>
      </w:r>
      <w:r w:rsidRPr="002C44B8">
        <w:rPr>
          <w:rFonts w:asciiTheme="majorHAnsi" w:hAnsiTheme="majorHAnsi" w:cs="Times New Roman"/>
          <w:bCs/>
          <w:sz w:val="24"/>
          <w:szCs w:val="24"/>
        </w:rPr>
        <w:t>El alcalde municipal hace la explicación</w:t>
      </w:r>
      <w:r w:rsidRPr="002C44B8">
        <w:rPr>
          <w:rFonts w:asciiTheme="majorHAnsi" w:hAnsiTheme="majorHAnsi" w:cs="Times New Roman"/>
          <w:b/>
          <w:bCs/>
          <w:sz w:val="24"/>
          <w:szCs w:val="24"/>
        </w:rPr>
        <w:t xml:space="preserve"> </w:t>
      </w:r>
      <w:r w:rsidRPr="002C44B8">
        <w:rPr>
          <w:rFonts w:asciiTheme="majorHAnsi" w:hAnsiTheme="majorHAnsi" w:cs="Times New Roman"/>
          <w:bCs/>
          <w:sz w:val="24"/>
          <w:szCs w:val="24"/>
        </w:rPr>
        <w:t xml:space="preserve">al punto número 25.8 de la agenda en el cual consiste priorización, aprobación, ejecución y apertura de cuentas de diversos proyectos, entre ellos el nombrado </w:t>
      </w:r>
      <w:r w:rsidRPr="002C44B8">
        <w:rPr>
          <w:rFonts w:asciiTheme="majorHAnsi" w:hAnsiTheme="majorHAnsi" w:cs="Times New Roman"/>
          <w:b/>
          <w:bCs/>
          <w:sz w:val="24"/>
          <w:szCs w:val="24"/>
        </w:rPr>
        <w:t>“</w:t>
      </w:r>
      <w:r w:rsidRPr="002C44B8">
        <w:rPr>
          <w:rFonts w:asciiTheme="majorHAnsi" w:hAnsiTheme="majorHAnsi" w:cs="Times New Roman"/>
          <w:b/>
          <w:iCs/>
          <w:sz w:val="24"/>
          <w:szCs w:val="24"/>
        </w:rPr>
        <w:t xml:space="preserve">ATENCION Y APOYO A LA MUJER, NIÑEZ, ADOLECENCIA, JUVENTUD Y GRUPOS VULNERABLES” </w:t>
      </w:r>
      <w:r w:rsidRPr="002C44B8">
        <w:rPr>
          <w:rFonts w:asciiTheme="majorHAnsi" w:hAnsiTheme="majorHAnsi" w:cs="Times New Roman"/>
          <w:bCs/>
          <w:sz w:val="24"/>
          <w:szCs w:val="24"/>
        </w:rPr>
        <w:t xml:space="preserve">debido que este proyecto tiene doble financiamiento por lo tanto es necesario  aperturar cuentas corrientes según Fondos Propios y según FODES Libre Disponibilidad 75% es por ello que el Concejo </w:t>
      </w:r>
      <w:r w:rsidRPr="002C44B8">
        <w:rPr>
          <w:rFonts w:asciiTheme="majorHAnsi" w:hAnsiTheme="majorHAnsi" w:cs="Times New Roman"/>
          <w:sz w:val="24"/>
          <w:szCs w:val="24"/>
        </w:rPr>
        <w:t xml:space="preserve">Municipal en uso de las facultades que le confiere el Art. 4 numeral 1 del Código Municipal con </w:t>
      </w:r>
      <w:r w:rsidRPr="002C44B8">
        <w:rPr>
          <w:rFonts w:asciiTheme="majorHAnsi" w:hAnsiTheme="majorHAnsi" w:cs="Times New Roman"/>
          <w:b/>
          <w:sz w:val="24"/>
          <w:szCs w:val="24"/>
        </w:rPr>
        <w:t>(6)</w:t>
      </w:r>
      <w:r w:rsidRPr="002C44B8">
        <w:rPr>
          <w:rFonts w:asciiTheme="majorHAnsi" w:hAnsiTheme="majorHAnsi" w:cs="Times New Roman"/>
          <w:sz w:val="24"/>
          <w:szCs w:val="24"/>
        </w:rPr>
        <w:t xml:space="preserve"> votos a favor </w:t>
      </w:r>
      <w:r w:rsidRPr="002C44B8">
        <w:rPr>
          <w:rFonts w:asciiTheme="majorHAnsi" w:hAnsiTheme="majorHAnsi" w:cs="Times New Roman"/>
          <w:b/>
          <w:sz w:val="24"/>
          <w:szCs w:val="24"/>
        </w:rPr>
        <w:t>A C U E R D A:</w:t>
      </w:r>
      <w:r w:rsidRPr="002C44B8">
        <w:rPr>
          <w:rFonts w:asciiTheme="majorHAnsi" w:hAnsiTheme="majorHAnsi" w:cs="Times New Roman"/>
          <w:sz w:val="24"/>
          <w:szCs w:val="24"/>
        </w:rPr>
        <w:t xml:space="preserve"> </w:t>
      </w:r>
      <w:r w:rsidRPr="002C44B8">
        <w:rPr>
          <w:rFonts w:asciiTheme="majorHAnsi" w:hAnsiTheme="majorHAnsi" w:cs="Times New Roman"/>
          <w:b/>
          <w:sz w:val="24"/>
          <w:szCs w:val="24"/>
        </w:rPr>
        <w:t>I)</w:t>
      </w:r>
      <w:r w:rsidRPr="002C44B8">
        <w:rPr>
          <w:rFonts w:asciiTheme="majorHAnsi" w:hAnsiTheme="majorHAnsi" w:cs="Times New Roman"/>
          <w:sz w:val="24"/>
          <w:szCs w:val="24"/>
        </w:rPr>
        <w:t xml:space="preserve"> priorizar, aprobar todos los gastos consignados en la carpeta técnica y ejecutar el proyecto denominado:</w:t>
      </w:r>
      <w:r w:rsidRPr="002C44B8">
        <w:rPr>
          <w:rFonts w:asciiTheme="majorHAnsi" w:hAnsiTheme="majorHAnsi" w:cs="Times New Roman"/>
          <w:b/>
          <w:bCs/>
          <w:i/>
          <w:sz w:val="24"/>
          <w:szCs w:val="24"/>
        </w:rPr>
        <w:t xml:space="preserve"> </w:t>
      </w:r>
      <w:r w:rsidRPr="002C44B8">
        <w:rPr>
          <w:rFonts w:asciiTheme="majorHAnsi" w:hAnsiTheme="majorHAnsi" w:cs="Times New Roman"/>
          <w:b/>
          <w:bCs/>
          <w:sz w:val="24"/>
          <w:szCs w:val="24"/>
        </w:rPr>
        <w:t>“</w:t>
      </w:r>
      <w:r w:rsidRPr="002C44B8">
        <w:rPr>
          <w:rFonts w:asciiTheme="majorHAnsi" w:hAnsiTheme="majorHAnsi" w:cs="Times New Roman"/>
          <w:b/>
          <w:iCs/>
          <w:sz w:val="24"/>
          <w:szCs w:val="24"/>
        </w:rPr>
        <w:t>ATENCION Y APOYO A LA MUJER, NIÑEZ, ADOLECENCIA, JUVENTUD Y GRUPOS VULNERABLES”</w:t>
      </w:r>
      <w:r w:rsidRPr="002C44B8">
        <w:rPr>
          <w:rFonts w:asciiTheme="majorHAnsi" w:hAnsiTheme="majorHAnsi" w:cs="Times New Roman"/>
          <w:b/>
          <w:bCs/>
          <w:i/>
          <w:sz w:val="24"/>
          <w:szCs w:val="24"/>
        </w:rPr>
        <w:t xml:space="preserve">. </w:t>
      </w:r>
      <w:r w:rsidRPr="002C44B8">
        <w:rPr>
          <w:rFonts w:asciiTheme="majorHAnsi" w:hAnsiTheme="majorHAnsi" w:cs="Times New Roman"/>
          <w:b/>
          <w:bCs/>
          <w:sz w:val="24"/>
          <w:szCs w:val="24"/>
        </w:rPr>
        <w:t>II)</w:t>
      </w:r>
      <w:r w:rsidRPr="002C44B8">
        <w:rPr>
          <w:rFonts w:asciiTheme="majorHAnsi" w:hAnsiTheme="majorHAnsi" w:cs="Times New Roman"/>
          <w:b/>
          <w:bCs/>
          <w:i/>
          <w:sz w:val="24"/>
          <w:szCs w:val="24"/>
        </w:rPr>
        <w:t xml:space="preserve"> </w:t>
      </w:r>
      <w:r w:rsidRPr="002C44B8">
        <w:rPr>
          <w:rFonts w:asciiTheme="majorHAnsi" w:hAnsiTheme="majorHAnsi" w:cs="Times New Roman"/>
          <w:sz w:val="24"/>
          <w:szCs w:val="24"/>
        </w:rPr>
        <w:t>Al mismo tiempo autorizar al tesorero municipal ,aperturar</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cuenta corriente en el Banco </w:t>
      </w:r>
      <w:r w:rsidRPr="002C44B8">
        <w:rPr>
          <w:rFonts w:asciiTheme="majorHAnsi" w:hAnsiTheme="majorHAnsi" w:cs="Times New Roman"/>
          <w:b/>
          <w:sz w:val="24"/>
          <w:szCs w:val="24"/>
        </w:rPr>
        <w:t>HIPOTECARIO</w:t>
      </w:r>
      <w:r w:rsidRPr="002C44B8">
        <w:rPr>
          <w:rFonts w:asciiTheme="majorHAnsi" w:hAnsiTheme="majorHAnsi" w:cs="Times New Roman"/>
          <w:sz w:val="24"/>
          <w:szCs w:val="24"/>
        </w:rPr>
        <w:t>, bajo el título del proyecto antes mencionado,</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con la cantidad  inicial de </w:t>
      </w:r>
      <w:r w:rsidRPr="002C44B8">
        <w:rPr>
          <w:rFonts w:asciiTheme="majorHAnsi" w:hAnsiTheme="majorHAnsi" w:cs="Times New Roman"/>
          <w:b/>
          <w:sz w:val="24"/>
          <w:szCs w:val="24"/>
        </w:rPr>
        <w:t xml:space="preserve">CINCO 00/100 DOLARES ($5.00), </w:t>
      </w:r>
      <w:r w:rsidRPr="002C44B8">
        <w:rPr>
          <w:rFonts w:asciiTheme="majorHAnsi" w:hAnsiTheme="majorHAnsi" w:cs="Times New Roman"/>
          <w:sz w:val="24"/>
          <w:szCs w:val="24"/>
        </w:rPr>
        <w:t xml:space="preserve">de un monto total de </w:t>
      </w:r>
      <w:r w:rsidRPr="002C44B8">
        <w:rPr>
          <w:rFonts w:asciiTheme="majorHAnsi" w:hAnsiTheme="majorHAnsi" w:cs="Times New Roman"/>
          <w:b/>
          <w:bCs/>
          <w:sz w:val="24"/>
          <w:szCs w:val="24"/>
        </w:rPr>
        <w:t>VEINTE MIL 00</w:t>
      </w:r>
      <w:r w:rsidRPr="002C44B8">
        <w:rPr>
          <w:rFonts w:asciiTheme="majorHAnsi" w:hAnsiTheme="majorHAnsi" w:cs="Times New Roman"/>
          <w:b/>
          <w:sz w:val="24"/>
          <w:szCs w:val="24"/>
        </w:rPr>
        <w:t xml:space="preserve">/100 DOLARES ($20,000.00) </w:t>
      </w:r>
      <w:r w:rsidRPr="002C44B8">
        <w:rPr>
          <w:rFonts w:asciiTheme="majorHAnsi" w:hAnsiTheme="majorHAnsi" w:cs="Times New Roman"/>
          <w:sz w:val="24"/>
          <w:szCs w:val="24"/>
        </w:rPr>
        <w:t xml:space="preserve">con recursos provenientes de </w:t>
      </w:r>
      <w:r w:rsidRPr="002C44B8">
        <w:rPr>
          <w:rFonts w:asciiTheme="majorHAnsi" w:hAnsiTheme="majorHAnsi" w:cs="Times New Roman"/>
          <w:b/>
          <w:sz w:val="24"/>
          <w:szCs w:val="24"/>
        </w:rPr>
        <w:t xml:space="preserve">FODES LIBRE DISPONIBILIDAD 75% </w:t>
      </w:r>
      <w:r w:rsidRPr="002C44B8">
        <w:rPr>
          <w:rFonts w:asciiTheme="majorHAnsi" w:hAnsiTheme="majorHAnsi" w:cs="Times New Roman"/>
          <w:sz w:val="24"/>
          <w:szCs w:val="24"/>
        </w:rPr>
        <w:t>y aperturar</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cuenta corriente en el Banco </w:t>
      </w:r>
      <w:r w:rsidRPr="002C44B8">
        <w:rPr>
          <w:rFonts w:asciiTheme="majorHAnsi" w:hAnsiTheme="majorHAnsi" w:cs="Times New Roman"/>
          <w:b/>
          <w:sz w:val="24"/>
          <w:szCs w:val="24"/>
        </w:rPr>
        <w:t>HIPOTECARIO</w:t>
      </w:r>
      <w:r w:rsidRPr="002C44B8">
        <w:rPr>
          <w:rFonts w:asciiTheme="majorHAnsi" w:hAnsiTheme="majorHAnsi" w:cs="Times New Roman"/>
          <w:sz w:val="24"/>
          <w:szCs w:val="24"/>
        </w:rPr>
        <w:t>, bajo el título del proyecto antes mencionado,</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con la cantidad  inicial de </w:t>
      </w:r>
      <w:r w:rsidRPr="002C44B8">
        <w:rPr>
          <w:rFonts w:asciiTheme="majorHAnsi" w:hAnsiTheme="majorHAnsi" w:cs="Times New Roman"/>
          <w:b/>
          <w:sz w:val="24"/>
          <w:szCs w:val="24"/>
        </w:rPr>
        <w:t xml:space="preserve">CINCO 00/100 DOLARES ($5.00), </w:t>
      </w:r>
      <w:r w:rsidRPr="002C44B8">
        <w:rPr>
          <w:rFonts w:asciiTheme="majorHAnsi" w:hAnsiTheme="majorHAnsi" w:cs="Times New Roman"/>
          <w:sz w:val="24"/>
          <w:szCs w:val="24"/>
        </w:rPr>
        <w:t xml:space="preserve">de un monto total de </w:t>
      </w:r>
      <w:r w:rsidRPr="002C44B8">
        <w:rPr>
          <w:rFonts w:asciiTheme="majorHAnsi" w:hAnsiTheme="majorHAnsi" w:cs="Times New Roman"/>
          <w:b/>
          <w:bCs/>
          <w:sz w:val="24"/>
          <w:szCs w:val="24"/>
        </w:rPr>
        <w:t>TRECE MIL 00</w:t>
      </w:r>
      <w:r w:rsidRPr="002C44B8">
        <w:rPr>
          <w:rFonts w:asciiTheme="majorHAnsi" w:hAnsiTheme="majorHAnsi" w:cs="Times New Roman"/>
          <w:b/>
          <w:sz w:val="24"/>
          <w:szCs w:val="24"/>
        </w:rPr>
        <w:t xml:space="preserve">/100  ($13,000.00) DOLARES </w:t>
      </w:r>
      <w:r w:rsidRPr="002C44B8">
        <w:rPr>
          <w:rFonts w:asciiTheme="majorHAnsi" w:hAnsiTheme="majorHAnsi" w:cs="Times New Roman"/>
          <w:sz w:val="24"/>
          <w:szCs w:val="24"/>
        </w:rPr>
        <w:t xml:space="preserve">con recursos provenientes de </w:t>
      </w:r>
      <w:r w:rsidRPr="002C44B8">
        <w:rPr>
          <w:rFonts w:asciiTheme="majorHAnsi" w:hAnsiTheme="majorHAnsi" w:cs="Times New Roman"/>
          <w:b/>
          <w:sz w:val="24"/>
          <w:szCs w:val="24"/>
        </w:rPr>
        <w:t xml:space="preserve">FONDOS PROPIOS, </w:t>
      </w:r>
      <w:r w:rsidRPr="002C44B8">
        <w:rPr>
          <w:rFonts w:asciiTheme="majorHAnsi" w:hAnsiTheme="majorHAnsi" w:cs="Times New Roman"/>
          <w:sz w:val="24"/>
          <w:szCs w:val="24"/>
        </w:rPr>
        <w:t xml:space="preserve">Nombrando tesorero de la cuenta al Lic. </w:t>
      </w:r>
      <w:r w:rsidR="00111FC3" w:rsidRPr="003E1E10">
        <w:rPr>
          <w:rFonts w:asciiTheme="majorHAnsi" w:hAnsiTheme="majorHAnsi" w:cs="Times New Roman"/>
          <w:b/>
          <w:color w:val="00B050"/>
          <w:sz w:val="24"/>
          <w:szCs w:val="24"/>
        </w:rPr>
        <w:t>/////////////////////.</w:t>
      </w:r>
      <w:r w:rsidR="00111FC3" w:rsidRPr="003E1E10">
        <w:rPr>
          <w:rFonts w:asciiTheme="majorHAnsi" w:hAnsiTheme="majorHAnsi" w:cs="Times New Roman"/>
          <w:color w:val="00B050"/>
          <w:sz w:val="24"/>
          <w:szCs w:val="24"/>
        </w:rPr>
        <w:t xml:space="preserve"> </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de quien será indispensable la firma, y haciendo el uso de la regla de firma de la siguiente manera</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la de la Primera Regidora propietaria </w:t>
      </w:r>
      <w:r w:rsidRPr="002C44B8">
        <w:rPr>
          <w:rFonts w:asciiTheme="majorHAnsi" w:hAnsiTheme="majorHAnsi" w:cs="Times New Roman"/>
          <w:b/>
          <w:bCs/>
          <w:sz w:val="24"/>
          <w:szCs w:val="24"/>
        </w:rPr>
        <w:t>WENDY SABRINA RIVERA HERNÁNDEZ,</w:t>
      </w:r>
      <w:r w:rsidRPr="002C44B8">
        <w:rPr>
          <w:rFonts w:asciiTheme="majorHAnsi" w:hAnsiTheme="majorHAnsi" w:cs="Times New Roman"/>
          <w:sz w:val="24"/>
          <w:szCs w:val="24"/>
        </w:rPr>
        <w:t xml:space="preserve"> o en su defecto la del Alcalde Municipal </w:t>
      </w:r>
      <w:r w:rsidRPr="002C44B8">
        <w:rPr>
          <w:rFonts w:asciiTheme="majorHAnsi" w:hAnsiTheme="majorHAnsi" w:cs="Times New Roman"/>
          <w:b/>
          <w:bCs/>
          <w:sz w:val="24"/>
          <w:szCs w:val="24"/>
        </w:rPr>
        <w:t>Lic. RONALD ALEXANDER LÓPEZ PREZA</w:t>
      </w:r>
      <w:r w:rsidRPr="002C44B8">
        <w:rPr>
          <w:rFonts w:asciiTheme="majorHAnsi" w:hAnsiTheme="majorHAnsi" w:cs="Times New Roman"/>
          <w:sz w:val="24"/>
          <w:szCs w:val="24"/>
        </w:rPr>
        <w:t xml:space="preserve"> y en ausencia de los dos anteriores, será la del Síndico </w:t>
      </w:r>
      <w:r w:rsidRPr="002C44B8">
        <w:rPr>
          <w:rFonts w:asciiTheme="majorHAnsi" w:hAnsiTheme="majorHAnsi" w:cs="Times New Roman"/>
          <w:b/>
          <w:bCs/>
          <w:sz w:val="24"/>
          <w:szCs w:val="24"/>
        </w:rPr>
        <w:t>CARLOS ADALBERTO DELGADO</w:t>
      </w:r>
      <w:r w:rsidRPr="002C44B8">
        <w:rPr>
          <w:rFonts w:asciiTheme="majorHAnsi" w:hAnsiTheme="majorHAnsi" w:cs="Times New Roman"/>
          <w:sz w:val="24"/>
          <w:szCs w:val="24"/>
        </w:rPr>
        <w:t xml:space="preserve"> </w:t>
      </w:r>
      <w:r w:rsidRPr="002C44B8">
        <w:rPr>
          <w:rFonts w:asciiTheme="majorHAnsi" w:hAnsiTheme="majorHAnsi" w:cs="Times New Roman"/>
          <w:b/>
          <w:bCs/>
          <w:sz w:val="24"/>
          <w:szCs w:val="24"/>
        </w:rPr>
        <w:t xml:space="preserve">REYES. </w:t>
      </w:r>
      <w:r w:rsidRPr="002C44B8">
        <w:rPr>
          <w:rFonts w:asciiTheme="majorHAnsi" w:hAnsiTheme="majorHAnsi" w:cs="Times New Roman"/>
          <w:bCs/>
          <w:sz w:val="24"/>
          <w:szCs w:val="24"/>
        </w:rPr>
        <w:t xml:space="preserve">El séptimo regidor propietario Lic. Carlos Mauricio Miranda Rubio salva su voto por no haber votado a favor en el punto número cinco de la agenda, El quinto regidor propietario Lic. Gilberto Antonio Toloza Méndez  salva su voto por que no se ha discutido en el presupuesto adonde están consignados los proyectos. El sexto regidor propietario Lic. Roberto Carlos Avilés Rivera. Salva su voto por no haber aprobado en el punto cinco de la agenda el presupuesto. COMUNÍQUESE. </w:t>
      </w:r>
    </w:p>
    <w:p w:rsidR="00465B76" w:rsidRDefault="003E1E10" w:rsidP="003E1E10">
      <w:pPr>
        <w:spacing w:line="360" w:lineRule="auto"/>
        <w:jc w:val="both"/>
        <w:rPr>
          <w:rFonts w:asciiTheme="majorHAnsi" w:hAnsiTheme="majorHAnsi" w:cs="Times New Roman"/>
          <w:sz w:val="24"/>
          <w:szCs w:val="24"/>
        </w:rPr>
      </w:pPr>
      <w:r w:rsidRPr="002C44B8">
        <w:rPr>
          <w:rFonts w:asciiTheme="majorHAnsi" w:hAnsiTheme="majorHAnsi" w:cs="Times New Roman"/>
          <w:b/>
          <w:bCs/>
          <w:color w:val="4F81BD" w:themeColor="accent1"/>
          <w:sz w:val="24"/>
          <w:szCs w:val="24"/>
        </w:rPr>
        <w:lastRenderedPageBreak/>
        <w:t xml:space="preserve">ACUERDO NÚMERO TREINTA. </w:t>
      </w:r>
      <w:r w:rsidRPr="002C44B8">
        <w:rPr>
          <w:rFonts w:asciiTheme="majorHAnsi" w:hAnsiTheme="majorHAnsi" w:cs="Times New Roman"/>
          <w:sz w:val="24"/>
          <w:szCs w:val="24"/>
        </w:rPr>
        <w:t xml:space="preserve">El concejo municipal, considerando: </w:t>
      </w:r>
      <w:r w:rsidRPr="002C44B8">
        <w:rPr>
          <w:rFonts w:asciiTheme="majorHAnsi" w:hAnsiTheme="majorHAnsi" w:cs="Times New Roman"/>
          <w:b/>
          <w:sz w:val="24"/>
          <w:szCs w:val="24"/>
        </w:rPr>
        <w:t>I)</w:t>
      </w:r>
      <w:r w:rsidRPr="002C44B8">
        <w:rPr>
          <w:rFonts w:asciiTheme="majorHAnsi" w:hAnsiTheme="majorHAnsi" w:cs="Times New Roman"/>
          <w:sz w:val="24"/>
          <w:szCs w:val="24"/>
        </w:rPr>
        <w:t xml:space="preserve"> Que desde el año </w:t>
      </w:r>
      <w:r w:rsidRPr="002C44B8">
        <w:rPr>
          <w:rFonts w:asciiTheme="majorHAnsi" w:hAnsiTheme="majorHAnsi" w:cs="Times New Roman"/>
          <w:noProof/>
          <w:sz w:val="24"/>
          <w:szCs w:val="24"/>
        </w:rPr>
        <w:t>2016</w:t>
      </w:r>
      <w:r w:rsidRPr="002C44B8">
        <w:rPr>
          <w:rFonts w:asciiTheme="majorHAnsi" w:hAnsiTheme="majorHAnsi" w:cs="Times New Roman"/>
          <w:sz w:val="24"/>
          <w:szCs w:val="24"/>
        </w:rPr>
        <w:t xml:space="preserve"> la municipalidad ha venido trabajando con el apoyo del Proyecto de USAID Pro-Integridad Pública en el fortalecimiento de sus condiciones institucionales de integridad pública, especialmente en las áreas de transparencia, ética pública, rendición de cuentas, participación ciudadana y gobierno abierto.  </w:t>
      </w:r>
      <w:r w:rsidRPr="002C44B8">
        <w:rPr>
          <w:rFonts w:asciiTheme="majorHAnsi" w:hAnsiTheme="majorHAnsi" w:cs="Times New Roman"/>
          <w:b/>
          <w:sz w:val="24"/>
          <w:szCs w:val="24"/>
        </w:rPr>
        <w:t>II)</w:t>
      </w:r>
      <w:r w:rsidRPr="002C44B8">
        <w:rPr>
          <w:rFonts w:asciiTheme="majorHAnsi" w:hAnsiTheme="majorHAnsi" w:cs="Times New Roman"/>
          <w:sz w:val="24"/>
          <w:szCs w:val="24"/>
        </w:rPr>
        <w:t xml:space="preserve"> Que el proyecto de USAID Pro-Integridad Pública ha ofrecido continuar apoyando a la municipalidad para el fortalecimiento de sus estándares de transparencia, rendición de cuentas, gestión ética y prevención de la corrupción. Además, el Proyecto continuará impulsando el conocimiento de las normas de transparencia, la participación y concienciación ciudadana para monitorear recursos públicos y combatir la corrupción, incluyendo población vulnerable. Por tanto, en el uso de las facultades que le confieren los artículos 30 y 34 del Código Municipal, el Concejo Municipal  con nueve </w:t>
      </w:r>
      <w:r w:rsidRPr="002C44B8">
        <w:rPr>
          <w:rFonts w:asciiTheme="majorHAnsi" w:hAnsiTheme="majorHAnsi" w:cs="Times New Roman"/>
          <w:b/>
          <w:sz w:val="24"/>
          <w:szCs w:val="24"/>
        </w:rPr>
        <w:t>(9)</w:t>
      </w:r>
      <w:r w:rsidRPr="002C44B8">
        <w:rPr>
          <w:rFonts w:asciiTheme="majorHAnsi" w:hAnsiTheme="majorHAnsi" w:cs="Times New Roman"/>
          <w:sz w:val="24"/>
          <w:szCs w:val="24"/>
        </w:rPr>
        <w:t xml:space="preserve"> votos a favor </w:t>
      </w:r>
      <w:r w:rsidRPr="002C44B8">
        <w:rPr>
          <w:rFonts w:asciiTheme="majorHAnsi" w:hAnsiTheme="majorHAnsi" w:cs="Times New Roman"/>
          <w:b/>
          <w:sz w:val="24"/>
          <w:szCs w:val="24"/>
        </w:rPr>
        <w:t>A C U E R D A</w:t>
      </w:r>
      <w:r w:rsidRPr="002C44B8">
        <w:rPr>
          <w:rFonts w:asciiTheme="majorHAnsi" w:hAnsiTheme="majorHAnsi" w:cs="Times New Roman"/>
          <w:sz w:val="24"/>
          <w:szCs w:val="24"/>
        </w:rPr>
        <w:t xml:space="preserve">: </w:t>
      </w:r>
      <w:r w:rsidRPr="002C44B8">
        <w:rPr>
          <w:rFonts w:asciiTheme="majorHAnsi" w:hAnsiTheme="majorHAnsi" w:cs="Times New Roman"/>
          <w:b/>
          <w:sz w:val="24"/>
          <w:szCs w:val="24"/>
        </w:rPr>
        <w:t>1)</w:t>
      </w:r>
      <w:r w:rsidRPr="002C44B8">
        <w:rPr>
          <w:rFonts w:asciiTheme="majorHAnsi" w:hAnsiTheme="majorHAnsi" w:cs="Times New Roman"/>
          <w:sz w:val="24"/>
          <w:szCs w:val="24"/>
        </w:rPr>
        <w:t xml:space="preserve"> Continuar trabajando con el apoyo del Proyecto de USAID Pro-Integridad Pública en materia de integridad municipal. </w:t>
      </w:r>
      <w:r w:rsidRPr="002C44B8">
        <w:rPr>
          <w:rFonts w:asciiTheme="majorHAnsi" w:hAnsiTheme="majorHAnsi" w:cs="Times New Roman"/>
          <w:b/>
          <w:sz w:val="24"/>
          <w:szCs w:val="24"/>
        </w:rPr>
        <w:t>2)</w:t>
      </w:r>
      <w:r w:rsidRPr="002C44B8">
        <w:rPr>
          <w:rFonts w:asciiTheme="majorHAnsi" w:hAnsiTheme="majorHAnsi" w:cs="Times New Roman"/>
          <w:sz w:val="24"/>
          <w:szCs w:val="24"/>
        </w:rPr>
        <w:t xml:space="preserve"> Desarrollar en la municipalidad las acciones que de este Proyecto se derivan. Y, </w:t>
      </w:r>
      <w:r w:rsidRPr="002C44B8">
        <w:rPr>
          <w:rFonts w:asciiTheme="majorHAnsi" w:hAnsiTheme="majorHAnsi" w:cs="Times New Roman"/>
          <w:b/>
          <w:sz w:val="24"/>
          <w:szCs w:val="24"/>
        </w:rPr>
        <w:t>3)</w:t>
      </w:r>
      <w:r w:rsidRPr="002C44B8">
        <w:rPr>
          <w:rFonts w:asciiTheme="majorHAnsi" w:hAnsiTheme="majorHAnsi" w:cs="Times New Roman"/>
          <w:sz w:val="24"/>
          <w:szCs w:val="24"/>
        </w:rPr>
        <w:t xml:space="preserve"> Autorizar al señor Alcalde Municipal </w:t>
      </w:r>
      <w:r w:rsidRPr="002C44B8">
        <w:rPr>
          <w:rFonts w:asciiTheme="majorHAnsi" w:hAnsiTheme="majorHAnsi" w:cs="Times New Roman"/>
          <w:noProof/>
          <w:sz w:val="24"/>
          <w:szCs w:val="24"/>
        </w:rPr>
        <w:t>Ronald  Alexander López Preza</w:t>
      </w:r>
      <w:r w:rsidRPr="002C44B8">
        <w:rPr>
          <w:rFonts w:asciiTheme="majorHAnsi" w:hAnsiTheme="majorHAnsi" w:cs="Times New Roman"/>
          <w:sz w:val="24"/>
          <w:szCs w:val="24"/>
        </w:rPr>
        <w:t>, para que en nombre de la Municipalidad firme el Memorándum de Entendimiento correspondiente</w:t>
      </w:r>
      <w:r w:rsidRPr="002C44B8">
        <w:rPr>
          <w:rFonts w:asciiTheme="majorHAnsi" w:hAnsiTheme="majorHAnsi" w:cs="Times New Roman"/>
          <w:sz w:val="24"/>
          <w:szCs w:val="24"/>
          <w:lang w:val="es-ES"/>
        </w:rPr>
        <w:t>.</w:t>
      </w:r>
      <w:r w:rsidRPr="002C44B8">
        <w:rPr>
          <w:rFonts w:asciiTheme="majorHAnsi" w:hAnsiTheme="majorHAnsi" w:cs="Times New Roman"/>
          <w:sz w:val="24"/>
          <w:szCs w:val="24"/>
        </w:rPr>
        <w:t xml:space="preserve">  Certifíquese COMUNIQUESE.</w:t>
      </w:r>
    </w:p>
    <w:p w:rsidR="003E1E10" w:rsidRPr="002C44B8" w:rsidRDefault="003E1E10" w:rsidP="003E1E10">
      <w:pPr>
        <w:spacing w:line="360" w:lineRule="auto"/>
        <w:jc w:val="both"/>
        <w:rPr>
          <w:rFonts w:asciiTheme="majorHAnsi" w:hAnsiTheme="majorHAnsi" w:cs="Times New Roman"/>
          <w:bCs/>
          <w:sz w:val="24"/>
          <w:szCs w:val="24"/>
        </w:rPr>
      </w:pPr>
      <w:bookmarkStart w:id="0" w:name="_GoBack"/>
      <w:bookmarkEnd w:id="0"/>
      <w:r w:rsidRPr="002C44B8">
        <w:rPr>
          <w:rFonts w:asciiTheme="majorHAnsi" w:hAnsiTheme="majorHAnsi" w:cs="Times New Roman"/>
          <w:b/>
          <w:bCs/>
          <w:color w:val="4F81BD" w:themeColor="accent1"/>
          <w:sz w:val="24"/>
          <w:szCs w:val="24"/>
        </w:rPr>
        <w:t>ACUERDO NÚMERO TREINTA Y UNO.</w:t>
      </w:r>
      <w:r w:rsidRPr="002C44B8">
        <w:rPr>
          <w:rFonts w:asciiTheme="majorHAnsi" w:hAnsiTheme="majorHAnsi" w:cs="Times New Roman"/>
          <w:sz w:val="24"/>
          <w:szCs w:val="24"/>
        </w:rPr>
        <w:t xml:space="preserve"> El Concejo Municipal en uso de las facultades que le confiere el </w:t>
      </w:r>
      <w:r w:rsidRPr="002C44B8">
        <w:rPr>
          <w:rFonts w:asciiTheme="majorHAnsi" w:hAnsiTheme="majorHAnsi" w:cs="Times New Roman"/>
          <w:b/>
          <w:sz w:val="24"/>
          <w:szCs w:val="24"/>
        </w:rPr>
        <w:t>Art. 30 numeral 2</w:t>
      </w:r>
      <w:r w:rsidRPr="002C44B8">
        <w:rPr>
          <w:rFonts w:asciiTheme="majorHAnsi" w:hAnsiTheme="majorHAnsi" w:cs="Times New Roman"/>
          <w:sz w:val="24"/>
          <w:szCs w:val="24"/>
        </w:rPr>
        <w:t xml:space="preserve"> del Código Municipal vigente, Con nueve (9) votos a favor se </w:t>
      </w:r>
      <w:r w:rsidRPr="002C44B8">
        <w:rPr>
          <w:rFonts w:asciiTheme="majorHAnsi" w:hAnsiTheme="majorHAnsi" w:cs="Times New Roman"/>
          <w:b/>
          <w:sz w:val="24"/>
          <w:szCs w:val="24"/>
        </w:rPr>
        <w:t xml:space="preserve">A C U E R D A: </w:t>
      </w:r>
      <w:r w:rsidRPr="002C44B8">
        <w:rPr>
          <w:rFonts w:asciiTheme="majorHAnsi" w:hAnsiTheme="majorHAnsi" w:cs="Times New Roman"/>
          <w:sz w:val="24"/>
          <w:szCs w:val="24"/>
        </w:rPr>
        <w:t xml:space="preserve">Ratificar el nombramiento del señor </w:t>
      </w:r>
      <w:r w:rsidR="00111FC3" w:rsidRPr="003E1E10">
        <w:rPr>
          <w:rFonts w:asciiTheme="majorHAnsi" w:hAnsiTheme="majorHAnsi" w:cs="Times New Roman"/>
          <w:b/>
          <w:color w:val="00B050"/>
          <w:sz w:val="24"/>
          <w:szCs w:val="24"/>
        </w:rPr>
        <w:t>/////////////////////.</w:t>
      </w:r>
      <w:r w:rsidRPr="002C44B8">
        <w:rPr>
          <w:rFonts w:asciiTheme="majorHAnsi" w:hAnsiTheme="majorHAnsi" w:cs="Times New Roman"/>
          <w:b/>
          <w:sz w:val="24"/>
          <w:szCs w:val="24"/>
        </w:rPr>
        <w:t>,</w:t>
      </w:r>
      <w:r w:rsidRPr="002C44B8">
        <w:rPr>
          <w:rFonts w:asciiTheme="majorHAnsi" w:hAnsiTheme="majorHAnsi" w:cs="Times New Roman"/>
          <w:sz w:val="24"/>
          <w:szCs w:val="24"/>
        </w:rPr>
        <w:t xml:space="preserve"> como jefe del Cuerpo de Agentes Municipales (CAM) de esta Alcaldía, a partir del </w:t>
      </w:r>
      <w:r w:rsidRPr="002C44B8">
        <w:rPr>
          <w:rFonts w:asciiTheme="majorHAnsi" w:hAnsiTheme="majorHAnsi" w:cs="Times New Roman"/>
          <w:b/>
          <w:sz w:val="24"/>
          <w:szCs w:val="24"/>
        </w:rPr>
        <w:t>08 de enero al 31 de diciembre de 2022</w:t>
      </w:r>
      <w:r w:rsidRPr="002C44B8">
        <w:rPr>
          <w:rFonts w:asciiTheme="majorHAnsi" w:hAnsiTheme="majorHAnsi" w:cs="Times New Roman"/>
          <w:sz w:val="24"/>
          <w:szCs w:val="24"/>
        </w:rPr>
        <w:t>, y devengará el salario que señala el presupuesto municipal vigente. COMUNIQUESE.</w:t>
      </w:r>
    </w:p>
    <w:p w:rsidR="003E1E10" w:rsidRPr="002C44B8" w:rsidRDefault="003E1E10" w:rsidP="003E1E10">
      <w:pPr>
        <w:spacing w:line="360" w:lineRule="auto"/>
        <w:jc w:val="both"/>
        <w:rPr>
          <w:rFonts w:asciiTheme="majorHAnsi" w:hAnsiTheme="majorHAnsi" w:cs="Times New Roman"/>
          <w:sz w:val="24"/>
          <w:szCs w:val="24"/>
        </w:rPr>
      </w:pPr>
      <w:r w:rsidRPr="002C44B8">
        <w:rPr>
          <w:rFonts w:asciiTheme="majorHAnsi" w:hAnsiTheme="majorHAnsi" w:cs="Times New Roman"/>
          <w:sz w:val="24"/>
          <w:szCs w:val="24"/>
        </w:rPr>
        <w:t xml:space="preserve">Y no habiendo </w:t>
      </w:r>
      <w:proofErr w:type="spellStart"/>
      <w:r w:rsidRPr="002C44B8">
        <w:rPr>
          <w:rFonts w:asciiTheme="majorHAnsi" w:hAnsiTheme="majorHAnsi" w:cs="Times New Roman"/>
          <w:sz w:val="24"/>
          <w:szCs w:val="24"/>
        </w:rPr>
        <w:t>mas</w:t>
      </w:r>
      <w:proofErr w:type="spellEnd"/>
      <w:r w:rsidRPr="002C44B8">
        <w:rPr>
          <w:rFonts w:asciiTheme="majorHAnsi" w:hAnsiTheme="majorHAnsi" w:cs="Times New Roman"/>
          <w:sz w:val="24"/>
          <w:szCs w:val="24"/>
        </w:rPr>
        <w:t xml:space="preserve"> asuntos de que tratar el señor alcalde municipal de Olocuilta Lic. Ronald Alexander López Preza</w:t>
      </w:r>
      <w:r w:rsidRPr="002C44B8">
        <w:rPr>
          <w:rFonts w:asciiTheme="majorHAnsi" w:eastAsia="Times New Roman" w:hAnsiTheme="majorHAnsi" w:cs="Times New Roman"/>
          <w:sz w:val="24"/>
          <w:szCs w:val="24"/>
        </w:rPr>
        <w:t xml:space="preserve">, dio por terminada la sesión, siendo las diecisiete horas y cincuenta minutos del día siete de enero de dos mil veintidós , de todo lo cual, a partir de su nombramiento, el Secretario Municipal </w:t>
      </w:r>
      <w:r w:rsidRPr="002C44B8">
        <w:rPr>
          <w:rFonts w:asciiTheme="majorHAnsi" w:eastAsia="Times New Roman" w:hAnsiTheme="majorHAnsi" w:cs="Times New Roman"/>
          <w:b/>
          <w:bCs/>
          <w:sz w:val="24"/>
          <w:szCs w:val="24"/>
        </w:rPr>
        <w:t>CERTIFICA.</w:t>
      </w:r>
      <w:r w:rsidRPr="002C44B8">
        <w:rPr>
          <w:rFonts w:asciiTheme="majorHAnsi" w:eastAsia="Times New Roman" w:hAnsiTheme="majorHAnsi" w:cs="Times New Roman"/>
          <w:sz w:val="24"/>
          <w:szCs w:val="24"/>
        </w:rPr>
        <w:t xml:space="preserve"> </w:t>
      </w:r>
    </w:p>
    <w:p w:rsidR="00CE52C5" w:rsidRDefault="00CE52C5"/>
    <w:sectPr w:rsidR="00CE52C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ato">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1E10"/>
    <w:rsid w:val="00111FC3"/>
    <w:rsid w:val="001C4091"/>
    <w:rsid w:val="003E1E10"/>
    <w:rsid w:val="00405CDB"/>
    <w:rsid w:val="00465B76"/>
    <w:rsid w:val="00CD3B9D"/>
    <w:rsid w:val="00CE52C5"/>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E10"/>
  </w:style>
  <w:style w:type="paragraph" w:styleId="Ttulo1">
    <w:name w:val="heading 1"/>
    <w:basedOn w:val="Normal"/>
    <w:link w:val="Ttulo1Car"/>
    <w:uiPriority w:val="1"/>
    <w:qFormat/>
    <w:rsid w:val="003E1E10"/>
    <w:pPr>
      <w:widowControl w:val="0"/>
      <w:autoSpaceDE w:val="0"/>
      <w:autoSpaceDN w:val="0"/>
      <w:spacing w:after="0" w:line="240" w:lineRule="auto"/>
      <w:ind w:left="102"/>
      <w:outlineLvl w:val="0"/>
    </w:pPr>
    <w:rPr>
      <w:rFonts w:ascii="Tahoma" w:eastAsia="Tahoma" w:hAnsi="Tahoma" w:cs="Tahoma"/>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3E1E10"/>
    <w:rPr>
      <w:rFonts w:ascii="Tahoma" w:eastAsia="Tahoma" w:hAnsi="Tahoma" w:cs="Tahoma"/>
      <w:b/>
      <w:bCs/>
      <w:lang w:val="es-ES"/>
    </w:rPr>
  </w:style>
  <w:style w:type="paragraph" w:customStyle="1" w:styleId="Textopredeterminado">
    <w:name w:val="Texto predeterminado"/>
    <w:basedOn w:val="Normal"/>
    <w:rsid w:val="003E1E10"/>
    <w:pPr>
      <w:overflowPunct w:val="0"/>
      <w:autoSpaceDE w:val="0"/>
      <w:autoSpaceDN w:val="0"/>
      <w:adjustRightInd w:val="0"/>
      <w:spacing w:after="0" w:line="240" w:lineRule="auto"/>
    </w:pPr>
    <w:rPr>
      <w:rFonts w:ascii="Times New Roman" w:eastAsia="Times New Roman" w:hAnsi="Times New Roman" w:cs="Times New Roman"/>
      <w:sz w:val="24"/>
      <w:szCs w:val="20"/>
      <w:lang w:val="es-MX" w:eastAsia="es-ES"/>
    </w:rPr>
  </w:style>
  <w:style w:type="paragraph" w:styleId="Textodeglobo">
    <w:name w:val="Balloon Text"/>
    <w:basedOn w:val="Normal"/>
    <w:link w:val="TextodegloboCar"/>
    <w:uiPriority w:val="99"/>
    <w:semiHidden/>
    <w:unhideWhenUsed/>
    <w:rsid w:val="003E1E1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E1E10"/>
    <w:rPr>
      <w:rFonts w:ascii="Tahoma" w:hAnsi="Tahoma" w:cs="Tahoma"/>
      <w:sz w:val="16"/>
      <w:szCs w:val="16"/>
    </w:rPr>
  </w:style>
  <w:style w:type="paragraph" w:styleId="Encabezado">
    <w:name w:val="header"/>
    <w:basedOn w:val="Normal"/>
    <w:link w:val="EncabezadoCar"/>
    <w:uiPriority w:val="99"/>
    <w:unhideWhenUsed/>
    <w:rsid w:val="003E1E1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E1E10"/>
  </w:style>
  <w:style w:type="paragraph" w:styleId="Piedepgina">
    <w:name w:val="footer"/>
    <w:basedOn w:val="Normal"/>
    <w:link w:val="PiedepginaCar"/>
    <w:uiPriority w:val="99"/>
    <w:unhideWhenUsed/>
    <w:rsid w:val="003E1E1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E1E10"/>
  </w:style>
  <w:style w:type="paragraph" w:styleId="Prrafodelista">
    <w:name w:val="List Paragraph"/>
    <w:basedOn w:val="Normal"/>
    <w:uiPriority w:val="34"/>
    <w:qFormat/>
    <w:rsid w:val="003E1E10"/>
    <w:pPr>
      <w:widowControl w:val="0"/>
      <w:autoSpaceDE w:val="0"/>
      <w:autoSpaceDN w:val="0"/>
      <w:spacing w:before="1" w:after="0" w:line="240" w:lineRule="auto"/>
      <w:ind w:left="840" w:hanging="360"/>
    </w:pPr>
    <w:rPr>
      <w:rFonts w:ascii="Tahoma" w:eastAsia="Tahoma" w:hAnsi="Tahoma" w:cs="Tahoma"/>
      <w:lang w:val="es-ES"/>
    </w:rPr>
  </w:style>
  <w:style w:type="table" w:styleId="Tablaconcuadrcula">
    <w:name w:val="Table Grid"/>
    <w:basedOn w:val="Tablanormal"/>
    <w:uiPriority w:val="59"/>
    <w:rsid w:val="003E1E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Fuentedeprrafopredeter"/>
    <w:rsid w:val="003E1E10"/>
  </w:style>
  <w:style w:type="paragraph" w:styleId="Textoindependiente">
    <w:name w:val="Body Text"/>
    <w:basedOn w:val="Normal"/>
    <w:link w:val="TextoindependienteCar"/>
    <w:uiPriority w:val="1"/>
    <w:qFormat/>
    <w:rsid w:val="003E1E10"/>
    <w:pPr>
      <w:tabs>
        <w:tab w:val="left" w:pos="5220"/>
      </w:tabs>
      <w:spacing w:after="0" w:line="240" w:lineRule="auto"/>
      <w:jc w:val="both"/>
    </w:pPr>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uiPriority w:val="1"/>
    <w:rsid w:val="003E1E10"/>
    <w:rPr>
      <w:rFonts w:ascii="Times New Roman" w:eastAsia="Times New Roman" w:hAnsi="Times New Roman" w:cs="Times New Roman"/>
      <w:sz w:val="24"/>
      <w:szCs w:val="24"/>
      <w:lang w:val="es-ES" w:eastAsia="es-ES"/>
    </w:rPr>
  </w:style>
  <w:style w:type="paragraph" w:styleId="Sinespaciado">
    <w:name w:val="No Spacing"/>
    <w:uiPriority w:val="1"/>
    <w:qFormat/>
    <w:rsid w:val="003E1E10"/>
    <w:pPr>
      <w:spacing w:after="0" w:line="240" w:lineRule="auto"/>
    </w:pPr>
    <w:rPr>
      <w:rFonts w:ascii="Calibri" w:eastAsia="Calibri" w:hAnsi="Calibri" w:cs="Calibri"/>
      <w:lang w:eastAsia="es-SV"/>
    </w:rPr>
  </w:style>
  <w:style w:type="table" w:customStyle="1" w:styleId="Tablaconcuadrcula1">
    <w:name w:val="Tabla con cuadrícula1"/>
    <w:basedOn w:val="Tablanormal"/>
    <w:next w:val="Tablaconcuadrcula"/>
    <w:uiPriority w:val="39"/>
    <w:rsid w:val="003E1E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semiHidden/>
    <w:unhideWhenUsed/>
    <w:qFormat/>
    <w:rsid w:val="003E1E10"/>
    <w:rPr>
      <w:color w:val="0000FF"/>
      <w:u w:val="single"/>
    </w:rPr>
  </w:style>
  <w:style w:type="character" w:styleId="Textoennegrita">
    <w:name w:val="Strong"/>
    <w:basedOn w:val="Fuentedeprrafopredeter"/>
    <w:uiPriority w:val="22"/>
    <w:qFormat/>
    <w:rsid w:val="003E1E1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E10"/>
  </w:style>
  <w:style w:type="paragraph" w:styleId="Ttulo1">
    <w:name w:val="heading 1"/>
    <w:basedOn w:val="Normal"/>
    <w:link w:val="Ttulo1Car"/>
    <w:uiPriority w:val="1"/>
    <w:qFormat/>
    <w:rsid w:val="003E1E10"/>
    <w:pPr>
      <w:widowControl w:val="0"/>
      <w:autoSpaceDE w:val="0"/>
      <w:autoSpaceDN w:val="0"/>
      <w:spacing w:after="0" w:line="240" w:lineRule="auto"/>
      <w:ind w:left="102"/>
      <w:outlineLvl w:val="0"/>
    </w:pPr>
    <w:rPr>
      <w:rFonts w:ascii="Tahoma" w:eastAsia="Tahoma" w:hAnsi="Tahoma" w:cs="Tahoma"/>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3E1E10"/>
    <w:rPr>
      <w:rFonts w:ascii="Tahoma" w:eastAsia="Tahoma" w:hAnsi="Tahoma" w:cs="Tahoma"/>
      <w:b/>
      <w:bCs/>
      <w:lang w:val="es-ES"/>
    </w:rPr>
  </w:style>
  <w:style w:type="paragraph" w:customStyle="1" w:styleId="Textopredeterminado">
    <w:name w:val="Texto predeterminado"/>
    <w:basedOn w:val="Normal"/>
    <w:rsid w:val="003E1E10"/>
    <w:pPr>
      <w:overflowPunct w:val="0"/>
      <w:autoSpaceDE w:val="0"/>
      <w:autoSpaceDN w:val="0"/>
      <w:adjustRightInd w:val="0"/>
      <w:spacing w:after="0" w:line="240" w:lineRule="auto"/>
    </w:pPr>
    <w:rPr>
      <w:rFonts w:ascii="Times New Roman" w:eastAsia="Times New Roman" w:hAnsi="Times New Roman" w:cs="Times New Roman"/>
      <w:sz w:val="24"/>
      <w:szCs w:val="20"/>
      <w:lang w:val="es-MX" w:eastAsia="es-ES"/>
    </w:rPr>
  </w:style>
  <w:style w:type="paragraph" w:styleId="Textodeglobo">
    <w:name w:val="Balloon Text"/>
    <w:basedOn w:val="Normal"/>
    <w:link w:val="TextodegloboCar"/>
    <w:uiPriority w:val="99"/>
    <w:semiHidden/>
    <w:unhideWhenUsed/>
    <w:rsid w:val="003E1E1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E1E10"/>
    <w:rPr>
      <w:rFonts w:ascii="Tahoma" w:hAnsi="Tahoma" w:cs="Tahoma"/>
      <w:sz w:val="16"/>
      <w:szCs w:val="16"/>
    </w:rPr>
  </w:style>
  <w:style w:type="paragraph" w:styleId="Encabezado">
    <w:name w:val="header"/>
    <w:basedOn w:val="Normal"/>
    <w:link w:val="EncabezadoCar"/>
    <w:uiPriority w:val="99"/>
    <w:unhideWhenUsed/>
    <w:rsid w:val="003E1E1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E1E10"/>
  </w:style>
  <w:style w:type="paragraph" w:styleId="Piedepgina">
    <w:name w:val="footer"/>
    <w:basedOn w:val="Normal"/>
    <w:link w:val="PiedepginaCar"/>
    <w:uiPriority w:val="99"/>
    <w:unhideWhenUsed/>
    <w:rsid w:val="003E1E1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E1E10"/>
  </w:style>
  <w:style w:type="paragraph" w:styleId="Prrafodelista">
    <w:name w:val="List Paragraph"/>
    <w:basedOn w:val="Normal"/>
    <w:uiPriority w:val="34"/>
    <w:qFormat/>
    <w:rsid w:val="003E1E10"/>
    <w:pPr>
      <w:widowControl w:val="0"/>
      <w:autoSpaceDE w:val="0"/>
      <w:autoSpaceDN w:val="0"/>
      <w:spacing w:before="1" w:after="0" w:line="240" w:lineRule="auto"/>
      <w:ind w:left="840" w:hanging="360"/>
    </w:pPr>
    <w:rPr>
      <w:rFonts w:ascii="Tahoma" w:eastAsia="Tahoma" w:hAnsi="Tahoma" w:cs="Tahoma"/>
      <w:lang w:val="es-ES"/>
    </w:rPr>
  </w:style>
  <w:style w:type="table" w:styleId="Tablaconcuadrcula">
    <w:name w:val="Table Grid"/>
    <w:basedOn w:val="Tablanormal"/>
    <w:uiPriority w:val="59"/>
    <w:rsid w:val="003E1E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Fuentedeprrafopredeter"/>
    <w:rsid w:val="003E1E10"/>
  </w:style>
  <w:style w:type="paragraph" w:styleId="Textoindependiente">
    <w:name w:val="Body Text"/>
    <w:basedOn w:val="Normal"/>
    <w:link w:val="TextoindependienteCar"/>
    <w:uiPriority w:val="1"/>
    <w:qFormat/>
    <w:rsid w:val="003E1E10"/>
    <w:pPr>
      <w:tabs>
        <w:tab w:val="left" w:pos="5220"/>
      </w:tabs>
      <w:spacing w:after="0" w:line="240" w:lineRule="auto"/>
      <w:jc w:val="both"/>
    </w:pPr>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uiPriority w:val="1"/>
    <w:rsid w:val="003E1E10"/>
    <w:rPr>
      <w:rFonts w:ascii="Times New Roman" w:eastAsia="Times New Roman" w:hAnsi="Times New Roman" w:cs="Times New Roman"/>
      <w:sz w:val="24"/>
      <w:szCs w:val="24"/>
      <w:lang w:val="es-ES" w:eastAsia="es-ES"/>
    </w:rPr>
  </w:style>
  <w:style w:type="paragraph" w:styleId="Sinespaciado">
    <w:name w:val="No Spacing"/>
    <w:uiPriority w:val="1"/>
    <w:qFormat/>
    <w:rsid w:val="003E1E10"/>
    <w:pPr>
      <w:spacing w:after="0" w:line="240" w:lineRule="auto"/>
    </w:pPr>
    <w:rPr>
      <w:rFonts w:ascii="Calibri" w:eastAsia="Calibri" w:hAnsi="Calibri" w:cs="Calibri"/>
      <w:lang w:eastAsia="es-SV"/>
    </w:rPr>
  </w:style>
  <w:style w:type="table" w:customStyle="1" w:styleId="Tablaconcuadrcula1">
    <w:name w:val="Tabla con cuadrícula1"/>
    <w:basedOn w:val="Tablanormal"/>
    <w:next w:val="Tablaconcuadrcula"/>
    <w:uiPriority w:val="39"/>
    <w:rsid w:val="003E1E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semiHidden/>
    <w:unhideWhenUsed/>
    <w:qFormat/>
    <w:rsid w:val="003E1E10"/>
    <w:rPr>
      <w:color w:val="0000FF"/>
      <w:u w:val="single"/>
    </w:rPr>
  </w:style>
  <w:style w:type="character" w:styleId="Textoennegrita">
    <w:name w:val="Strong"/>
    <w:basedOn w:val="Fuentedeprrafopredeter"/>
    <w:uiPriority w:val="22"/>
    <w:qFormat/>
    <w:rsid w:val="003E1E1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38</Pages>
  <Words>12966</Words>
  <Characters>71316</Characters>
  <Application>Microsoft Office Word</Application>
  <DocSecurity>0</DocSecurity>
  <Lines>594</Lines>
  <Paragraphs>168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 de Windows</cp:lastModifiedBy>
  <cp:revision>3</cp:revision>
  <dcterms:created xsi:type="dcterms:W3CDTF">2023-01-06T20:03:00Z</dcterms:created>
  <dcterms:modified xsi:type="dcterms:W3CDTF">2023-01-06T21:52:00Z</dcterms:modified>
</cp:coreProperties>
</file>